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EB858" w14:textId="77777777" w:rsidR="004C67C2" w:rsidRDefault="004C67C2" w:rsidP="00FE0493">
      <w:pPr>
        <w:spacing w:after="0" w:line="240" w:lineRule="auto"/>
        <w:jc w:val="center"/>
        <w:rPr>
          <w:rFonts w:ascii="Courier New" w:hAnsi="Courier New" w:cs="Courier New"/>
          <w:sz w:val="48"/>
          <w:szCs w:val="48"/>
          <w:u w:val="thick"/>
        </w:rPr>
      </w:pPr>
    </w:p>
    <w:p w14:paraId="12FB93CB" w14:textId="61A9AA7A" w:rsidR="00FE0493" w:rsidRPr="00F66729" w:rsidRDefault="00FE0493" w:rsidP="00FE0493">
      <w:pPr>
        <w:spacing w:after="0" w:line="240" w:lineRule="auto"/>
        <w:jc w:val="center"/>
        <w:rPr>
          <w:rFonts w:ascii="Courier New" w:hAnsi="Courier New" w:cs="Courier New"/>
          <w:b/>
          <w:bCs/>
          <w:sz w:val="48"/>
          <w:szCs w:val="48"/>
          <w:u w:val="thick"/>
        </w:rPr>
      </w:pPr>
      <w:r w:rsidRPr="00F66729">
        <w:rPr>
          <w:rFonts w:ascii="Courier New" w:hAnsi="Courier New" w:cs="Courier New"/>
          <w:b/>
          <w:bCs/>
          <w:sz w:val="48"/>
          <w:szCs w:val="48"/>
          <w:u w:val="thick"/>
        </w:rPr>
        <w:t>INVESTMENT CONTRACT</w:t>
      </w:r>
    </w:p>
    <w:p w14:paraId="3747E08D" w14:textId="34F1289B" w:rsidR="00F66729" w:rsidRDefault="00F66729" w:rsidP="00FE0493">
      <w:pPr>
        <w:spacing w:after="0" w:line="240" w:lineRule="auto"/>
        <w:jc w:val="both"/>
        <w:rPr>
          <w:rFonts w:ascii="Courier New" w:hAnsi="Courier New" w:cs="Courier New"/>
          <w:sz w:val="48"/>
          <w:szCs w:val="48"/>
          <w:u w:val="thick"/>
        </w:rPr>
      </w:pPr>
    </w:p>
    <w:p w14:paraId="22AF96E8" w14:textId="77777777" w:rsidR="0069795C" w:rsidRDefault="0069795C" w:rsidP="00FE0493">
      <w:pPr>
        <w:spacing w:after="0" w:line="240" w:lineRule="auto"/>
        <w:jc w:val="both"/>
        <w:rPr>
          <w:rFonts w:ascii="Courier New" w:hAnsi="Courier New" w:cs="Courier New"/>
          <w:sz w:val="24"/>
          <w:szCs w:val="24"/>
        </w:rPr>
      </w:pPr>
    </w:p>
    <w:p w14:paraId="335B085E" w14:textId="77777777"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This document is an investment contract (herein referred to as an “Agreement”) entered into as of (date) [document. Created date] between the following parties for the purposes of the investing in the [ sender. Company]</w:t>
      </w:r>
    </w:p>
    <w:p w14:paraId="465CCDDF" w14:textId="05575833" w:rsidR="00FE0493" w:rsidRDefault="00DC031F" w:rsidP="00FE0493">
      <w:pPr>
        <w:spacing w:after="0" w:line="240" w:lineRule="auto"/>
        <w:jc w:val="both"/>
        <w:rPr>
          <w:rFonts w:ascii="Courier New" w:hAnsi="Courier New" w:cs="Courier New"/>
          <w:sz w:val="24"/>
          <w:szCs w:val="24"/>
        </w:rPr>
      </w:pPr>
      <w:r w:rsidRPr="00CE2797">
        <w:rPr>
          <w:rFonts w:ascii="Courier New" w:hAnsi="Courier New" w:cs="Courier New"/>
          <w:i/>
          <w:iCs/>
          <w:sz w:val="24"/>
          <w:szCs w:val="24"/>
        </w:rPr>
        <w:t>Paulus K</w:t>
      </w:r>
      <w:r w:rsidR="00FE0493" w:rsidRPr="00CE2797">
        <w:rPr>
          <w:rFonts w:ascii="Courier New" w:hAnsi="Courier New" w:cs="Courier New"/>
          <w:i/>
          <w:iCs/>
          <w:sz w:val="24"/>
          <w:szCs w:val="24"/>
        </w:rPr>
        <w:t xml:space="preserve"> </w:t>
      </w:r>
      <w:r w:rsidRPr="00CE2797">
        <w:rPr>
          <w:rFonts w:ascii="Courier New" w:hAnsi="Courier New" w:cs="Courier New"/>
          <w:i/>
          <w:iCs/>
          <w:sz w:val="24"/>
          <w:szCs w:val="24"/>
        </w:rPr>
        <w:t>Imalwa</w:t>
      </w:r>
      <w:r w:rsidR="00FE0493" w:rsidRPr="00CE2797">
        <w:rPr>
          <w:rFonts w:ascii="Courier New" w:hAnsi="Courier New" w:cs="Courier New"/>
          <w:sz w:val="24"/>
          <w:szCs w:val="24"/>
        </w:rPr>
        <w:t xml:space="preserve"> of </w:t>
      </w:r>
      <w:r w:rsidR="00A9716A" w:rsidRPr="00CE2797">
        <w:rPr>
          <w:rFonts w:ascii="Courier New" w:hAnsi="Courier New" w:cs="Courier New"/>
          <w:i/>
          <w:iCs/>
          <w:sz w:val="24"/>
          <w:szCs w:val="24"/>
        </w:rPr>
        <w:t>Dorcas</w:t>
      </w:r>
      <w:r w:rsidR="00716582" w:rsidRPr="00CE2797">
        <w:rPr>
          <w:rFonts w:ascii="Courier New" w:hAnsi="Courier New" w:cs="Courier New"/>
          <w:i/>
          <w:iCs/>
          <w:sz w:val="24"/>
          <w:szCs w:val="24"/>
        </w:rPr>
        <w:t xml:space="preserve"> Kamundjendjele,646 C,</w:t>
      </w:r>
      <w:r w:rsidR="00FE0493" w:rsidRPr="00CE2797">
        <w:rPr>
          <w:rFonts w:ascii="Courier New" w:hAnsi="Courier New" w:cs="Courier New"/>
          <w:i/>
          <w:iCs/>
          <w:sz w:val="24"/>
          <w:szCs w:val="24"/>
        </w:rPr>
        <w:t xml:space="preserve"> </w:t>
      </w:r>
      <w:r w:rsidR="00716582" w:rsidRPr="00CE2797">
        <w:rPr>
          <w:rFonts w:ascii="Courier New" w:hAnsi="Courier New" w:cs="Courier New"/>
          <w:i/>
          <w:iCs/>
          <w:sz w:val="24"/>
          <w:szCs w:val="24"/>
        </w:rPr>
        <w:t>Tsumeb</w:t>
      </w:r>
      <w:r w:rsidR="00FE0493">
        <w:rPr>
          <w:rFonts w:ascii="Courier New" w:hAnsi="Courier New" w:cs="Courier New"/>
          <w:sz w:val="24"/>
          <w:szCs w:val="24"/>
        </w:rPr>
        <w:t xml:space="preserve"> herein referred to as “investor” and </w:t>
      </w:r>
      <w:r w:rsidR="00716582" w:rsidRPr="00716582">
        <w:rPr>
          <w:rFonts w:ascii="Courier New" w:hAnsi="Courier New" w:cs="Courier New"/>
          <w:b/>
          <w:bCs/>
          <w:i/>
          <w:iCs/>
          <w:sz w:val="24"/>
          <w:szCs w:val="24"/>
        </w:rPr>
        <w:t>JOHNRIA FINANCIAL SOULTION cc</w:t>
      </w:r>
      <w:r w:rsidR="00FE0493">
        <w:rPr>
          <w:rFonts w:ascii="Courier New" w:hAnsi="Courier New" w:cs="Courier New"/>
          <w:sz w:val="24"/>
          <w:szCs w:val="24"/>
        </w:rPr>
        <w:t xml:space="preserve"> of</w:t>
      </w:r>
      <w:r w:rsidR="00716582">
        <w:rPr>
          <w:rFonts w:ascii="Courier New" w:hAnsi="Courier New" w:cs="Courier New"/>
          <w:sz w:val="24"/>
          <w:szCs w:val="24"/>
        </w:rPr>
        <w:t xml:space="preserve"> </w:t>
      </w:r>
      <w:r w:rsidR="00A9716A" w:rsidRPr="00CE2797">
        <w:rPr>
          <w:rFonts w:ascii="Courier New" w:hAnsi="Courier New" w:cs="Courier New"/>
          <w:i/>
          <w:iCs/>
          <w:sz w:val="24"/>
          <w:szCs w:val="24"/>
        </w:rPr>
        <w:t>Dorcas</w:t>
      </w:r>
      <w:r w:rsidR="00716582" w:rsidRPr="00CE2797">
        <w:rPr>
          <w:rFonts w:ascii="Courier New" w:hAnsi="Courier New" w:cs="Courier New"/>
          <w:i/>
          <w:iCs/>
          <w:sz w:val="24"/>
          <w:szCs w:val="24"/>
        </w:rPr>
        <w:t xml:space="preserve"> Kamundjendjele,646 C, Tsumeb</w:t>
      </w:r>
      <w:r w:rsidR="00FE0493">
        <w:rPr>
          <w:rFonts w:ascii="Courier New" w:hAnsi="Courier New" w:cs="Courier New"/>
          <w:sz w:val="24"/>
          <w:szCs w:val="24"/>
        </w:rPr>
        <w:t xml:space="preserve"> herein referred to as “the company” that is represented </w:t>
      </w:r>
      <w:r w:rsidR="00FE0493" w:rsidRPr="00CE2797">
        <w:rPr>
          <w:rFonts w:ascii="Courier New" w:hAnsi="Courier New" w:cs="Courier New"/>
          <w:sz w:val="24"/>
          <w:szCs w:val="24"/>
        </w:rPr>
        <w:t xml:space="preserve">by </w:t>
      </w:r>
      <w:r w:rsidR="00716582" w:rsidRPr="00CE2797">
        <w:rPr>
          <w:rFonts w:ascii="Courier New" w:hAnsi="Courier New" w:cs="Courier New"/>
          <w:sz w:val="24"/>
          <w:szCs w:val="24"/>
        </w:rPr>
        <w:t xml:space="preserve">Mr </w:t>
      </w:r>
      <w:r w:rsidR="00716582" w:rsidRPr="00CE2797">
        <w:rPr>
          <w:rFonts w:ascii="Courier New" w:hAnsi="Courier New" w:cs="Courier New"/>
          <w:i/>
          <w:iCs/>
          <w:sz w:val="24"/>
          <w:szCs w:val="24"/>
        </w:rPr>
        <w:t>Paulus K Imalwa</w:t>
      </w:r>
      <w:r w:rsidR="00FE0493">
        <w:rPr>
          <w:rFonts w:ascii="Courier New" w:hAnsi="Courier New" w:cs="Courier New"/>
          <w:sz w:val="24"/>
          <w:szCs w:val="24"/>
        </w:rPr>
        <w:t xml:space="preserve"> the of </w:t>
      </w:r>
      <w:r w:rsidR="00716582" w:rsidRPr="00716582">
        <w:rPr>
          <w:rFonts w:ascii="Courier New" w:hAnsi="Courier New" w:cs="Courier New"/>
          <w:b/>
          <w:bCs/>
          <w:i/>
          <w:iCs/>
          <w:sz w:val="24"/>
          <w:szCs w:val="24"/>
        </w:rPr>
        <w:t>JOHNRIA FINANCIAL SOULTION cc</w:t>
      </w:r>
      <w:r w:rsidR="00FE0493">
        <w:rPr>
          <w:rFonts w:ascii="Courier New" w:hAnsi="Courier New" w:cs="Courier New"/>
          <w:sz w:val="24"/>
          <w:szCs w:val="24"/>
        </w:rPr>
        <w:t>.</w:t>
      </w:r>
    </w:p>
    <w:p w14:paraId="7152C80A" w14:textId="77777777" w:rsidR="00FE0493" w:rsidRDefault="00FE0493" w:rsidP="00FE0493">
      <w:pPr>
        <w:spacing w:after="0" w:line="240" w:lineRule="auto"/>
        <w:jc w:val="both"/>
        <w:rPr>
          <w:rFonts w:ascii="Courier New" w:hAnsi="Courier New" w:cs="Courier New"/>
          <w:sz w:val="24"/>
          <w:szCs w:val="24"/>
        </w:rPr>
      </w:pPr>
    </w:p>
    <w:p w14:paraId="0FD11448" w14:textId="1C75DF64" w:rsidR="00FE0493" w:rsidRDefault="00DC031F" w:rsidP="00FE0493">
      <w:pPr>
        <w:spacing w:after="0" w:line="240" w:lineRule="auto"/>
        <w:jc w:val="both"/>
        <w:rPr>
          <w:rFonts w:ascii="Courier New" w:hAnsi="Courier New" w:cs="Courier New"/>
          <w:sz w:val="24"/>
          <w:szCs w:val="24"/>
        </w:rPr>
      </w:pPr>
      <w:r w:rsidRPr="00716582">
        <w:rPr>
          <w:rFonts w:ascii="Courier New" w:hAnsi="Courier New" w:cs="Courier New"/>
          <w:b/>
          <w:bCs/>
          <w:i/>
          <w:iCs/>
          <w:sz w:val="24"/>
          <w:szCs w:val="24"/>
        </w:rPr>
        <w:t>JOHNRIA FINANCIAL SOULTION cc</w:t>
      </w:r>
      <w:r w:rsidR="00FE0493">
        <w:rPr>
          <w:rFonts w:ascii="Courier New" w:hAnsi="Courier New" w:cs="Courier New"/>
          <w:sz w:val="24"/>
          <w:szCs w:val="24"/>
        </w:rPr>
        <w:t xml:space="preserve"> is</w:t>
      </w:r>
      <w:r>
        <w:rPr>
          <w:rFonts w:ascii="Courier New" w:hAnsi="Courier New" w:cs="Courier New"/>
          <w:sz w:val="24"/>
          <w:szCs w:val="24"/>
        </w:rPr>
        <w:t xml:space="preserve"> </w:t>
      </w:r>
      <w:r w:rsidR="00FE0493">
        <w:rPr>
          <w:rFonts w:ascii="Courier New" w:hAnsi="Courier New" w:cs="Courier New"/>
          <w:sz w:val="24"/>
          <w:szCs w:val="24"/>
        </w:rPr>
        <w:t>current</w:t>
      </w:r>
      <w:r>
        <w:rPr>
          <w:rFonts w:ascii="Courier New" w:hAnsi="Courier New" w:cs="Courier New"/>
          <w:sz w:val="24"/>
          <w:szCs w:val="24"/>
        </w:rPr>
        <w:t>ly</w:t>
      </w:r>
      <w:r w:rsidR="00FE0493">
        <w:rPr>
          <w:rFonts w:ascii="Courier New" w:hAnsi="Courier New" w:cs="Courier New"/>
          <w:sz w:val="24"/>
          <w:szCs w:val="24"/>
        </w:rPr>
        <w:t xml:space="preserve"> operating in the </w:t>
      </w:r>
      <w:r>
        <w:rPr>
          <w:rFonts w:ascii="Courier New" w:hAnsi="Courier New" w:cs="Courier New"/>
          <w:sz w:val="24"/>
          <w:szCs w:val="24"/>
        </w:rPr>
        <w:t xml:space="preserve">financial </w:t>
      </w:r>
      <w:r w:rsidR="00FE0493">
        <w:rPr>
          <w:rFonts w:ascii="Courier New" w:hAnsi="Courier New" w:cs="Courier New"/>
          <w:sz w:val="24"/>
          <w:szCs w:val="24"/>
        </w:rPr>
        <w:t xml:space="preserve">industry offering </w:t>
      </w:r>
      <w:r>
        <w:rPr>
          <w:rFonts w:ascii="Courier New" w:hAnsi="Courier New" w:cs="Courier New"/>
          <w:sz w:val="24"/>
          <w:szCs w:val="24"/>
        </w:rPr>
        <w:t>service of financial assistance as a micro lender in Namibia.</w:t>
      </w:r>
    </w:p>
    <w:p w14:paraId="6303D051" w14:textId="77777777" w:rsidR="00FE0493" w:rsidRDefault="00FE0493" w:rsidP="00FE0493">
      <w:pPr>
        <w:spacing w:after="0" w:line="240" w:lineRule="auto"/>
        <w:jc w:val="both"/>
        <w:rPr>
          <w:rFonts w:ascii="Courier New" w:hAnsi="Courier New" w:cs="Courier New"/>
          <w:sz w:val="24"/>
          <w:szCs w:val="24"/>
        </w:rPr>
      </w:pPr>
    </w:p>
    <w:p w14:paraId="245B9C2D" w14:textId="71F1983D"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W</w:t>
      </w:r>
      <w:r w:rsidR="000F3203">
        <w:rPr>
          <w:rFonts w:ascii="Courier New" w:hAnsi="Courier New" w:cs="Courier New"/>
          <w:sz w:val="24"/>
          <w:szCs w:val="24"/>
        </w:rPr>
        <w:t>here the</w:t>
      </w:r>
      <w:r>
        <w:rPr>
          <w:rFonts w:ascii="Courier New" w:hAnsi="Courier New" w:cs="Courier New"/>
          <w:sz w:val="24"/>
          <w:szCs w:val="24"/>
        </w:rPr>
        <w:t xml:space="preserve"> investor </w:t>
      </w:r>
      <w:r w:rsidR="0052494C">
        <w:rPr>
          <w:rFonts w:ascii="Courier New" w:hAnsi="Courier New" w:cs="Courier New"/>
          <w:sz w:val="24"/>
          <w:szCs w:val="24"/>
        </w:rPr>
        <w:t>wishes</w:t>
      </w:r>
      <w:r>
        <w:rPr>
          <w:rFonts w:ascii="Courier New" w:hAnsi="Courier New" w:cs="Courier New"/>
          <w:sz w:val="24"/>
          <w:szCs w:val="24"/>
        </w:rPr>
        <w:t xml:space="preserve"> to invest in the company, and the company wishes to accept this investment. In consideration of the provisions and obligation in this agreement, investor and the company agree to the following terms:</w:t>
      </w:r>
    </w:p>
    <w:p w14:paraId="698341A3" w14:textId="77777777" w:rsidR="00FE0493" w:rsidRDefault="00FE0493" w:rsidP="00FE0493">
      <w:pPr>
        <w:spacing w:after="0" w:line="240" w:lineRule="auto"/>
        <w:jc w:val="both"/>
        <w:rPr>
          <w:rFonts w:ascii="Courier New" w:hAnsi="Courier New" w:cs="Courier New"/>
          <w:sz w:val="24"/>
          <w:szCs w:val="24"/>
        </w:rPr>
      </w:pPr>
    </w:p>
    <w:p w14:paraId="6B79FB81" w14:textId="77777777"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 xml:space="preserve">1 </w:t>
      </w:r>
      <w:r w:rsidRPr="00F66729">
        <w:rPr>
          <w:rFonts w:ascii="Courier New" w:hAnsi="Courier New" w:cs="Courier New"/>
          <w:b/>
          <w:bCs/>
          <w:sz w:val="24"/>
          <w:szCs w:val="24"/>
        </w:rPr>
        <w:t>PURPOSE OF THE CONTRACT</w:t>
      </w:r>
    </w:p>
    <w:p w14:paraId="41B27647" w14:textId="0CF9FE83"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 xml:space="preserve">The purpose of this contract is to protect investor’s financial investment </w:t>
      </w:r>
      <w:r w:rsidR="000F3203">
        <w:rPr>
          <w:rFonts w:ascii="Courier New" w:hAnsi="Courier New" w:cs="Courier New"/>
          <w:sz w:val="24"/>
          <w:szCs w:val="24"/>
        </w:rPr>
        <w:t>with</w:t>
      </w:r>
      <w:r>
        <w:rPr>
          <w:rFonts w:ascii="Courier New" w:hAnsi="Courier New" w:cs="Courier New"/>
          <w:sz w:val="24"/>
          <w:szCs w:val="24"/>
        </w:rPr>
        <w:t xml:space="preserve">in the company, the company`s terms </w:t>
      </w:r>
      <w:r w:rsidR="000F3203">
        <w:rPr>
          <w:rFonts w:ascii="Courier New" w:hAnsi="Courier New" w:cs="Courier New"/>
          <w:sz w:val="24"/>
          <w:szCs w:val="24"/>
        </w:rPr>
        <w:t>of</w:t>
      </w:r>
      <w:r>
        <w:rPr>
          <w:rFonts w:ascii="Courier New" w:hAnsi="Courier New" w:cs="Courier New"/>
          <w:sz w:val="24"/>
          <w:szCs w:val="24"/>
        </w:rPr>
        <w:t xml:space="preserve"> return on investor`s investment </w:t>
      </w:r>
      <w:r w:rsidR="000F3203">
        <w:rPr>
          <w:rFonts w:ascii="Courier New" w:hAnsi="Courier New" w:cs="Courier New"/>
          <w:sz w:val="24"/>
          <w:szCs w:val="24"/>
        </w:rPr>
        <w:t>capital</w:t>
      </w:r>
      <w:r>
        <w:rPr>
          <w:rFonts w:ascii="Courier New" w:hAnsi="Courier New" w:cs="Courier New"/>
          <w:sz w:val="24"/>
          <w:szCs w:val="24"/>
        </w:rPr>
        <w:t>, the company`s confidential information, and the company`s market position in the industry.</w:t>
      </w:r>
    </w:p>
    <w:p w14:paraId="767069B7" w14:textId="77777777" w:rsidR="00FE0493" w:rsidRDefault="00FE0493" w:rsidP="00FE0493">
      <w:pPr>
        <w:spacing w:after="0" w:line="240" w:lineRule="auto"/>
        <w:jc w:val="both"/>
        <w:rPr>
          <w:rFonts w:ascii="Courier New" w:hAnsi="Courier New" w:cs="Courier New"/>
          <w:sz w:val="24"/>
          <w:szCs w:val="24"/>
        </w:rPr>
      </w:pPr>
    </w:p>
    <w:p w14:paraId="51948F36" w14:textId="77777777"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 xml:space="preserve">2 </w:t>
      </w:r>
      <w:r w:rsidRPr="00F66729">
        <w:rPr>
          <w:rFonts w:ascii="Courier New" w:hAnsi="Courier New" w:cs="Courier New"/>
          <w:b/>
          <w:bCs/>
          <w:sz w:val="24"/>
          <w:szCs w:val="24"/>
        </w:rPr>
        <w:t>INVESTMENT</w:t>
      </w:r>
    </w:p>
    <w:p w14:paraId="4B46DCAA" w14:textId="4BD23970"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 xml:space="preserve">Investor </w:t>
      </w:r>
      <w:r w:rsidR="000F3203">
        <w:rPr>
          <w:rFonts w:ascii="Courier New" w:hAnsi="Courier New" w:cs="Courier New"/>
          <w:sz w:val="24"/>
          <w:szCs w:val="24"/>
        </w:rPr>
        <w:t xml:space="preserve">constitute to </w:t>
      </w:r>
      <w:r>
        <w:rPr>
          <w:rFonts w:ascii="Courier New" w:hAnsi="Courier New" w:cs="Courier New"/>
          <w:sz w:val="24"/>
          <w:szCs w:val="24"/>
        </w:rPr>
        <w:t xml:space="preserve">invest </w:t>
      </w:r>
      <w:r w:rsidR="000F3203">
        <w:rPr>
          <w:rFonts w:ascii="Courier New" w:hAnsi="Courier New" w:cs="Courier New"/>
          <w:sz w:val="24"/>
          <w:szCs w:val="24"/>
        </w:rPr>
        <w:t xml:space="preserve">a sum capital of </w:t>
      </w:r>
      <w:r>
        <w:rPr>
          <w:rFonts w:ascii="Courier New" w:hAnsi="Courier New" w:cs="Courier New"/>
          <w:sz w:val="24"/>
          <w:szCs w:val="24"/>
        </w:rPr>
        <w:t xml:space="preserve">($0.00) with no exchange of shares in the company`s stock. Investor shall pay the investment amount via wire transfer to the company upon the </w:t>
      </w:r>
      <w:r w:rsidR="000F3203">
        <w:rPr>
          <w:rFonts w:ascii="Courier New" w:hAnsi="Courier New" w:cs="Courier New"/>
          <w:sz w:val="24"/>
          <w:szCs w:val="24"/>
        </w:rPr>
        <w:t xml:space="preserve">completion and signing </w:t>
      </w:r>
      <w:r>
        <w:rPr>
          <w:rFonts w:ascii="Courier New" w:hAnsi="Courier New" w:cs="Courier New"/>
          <w:sz w:val="24"/>
          <w:szCs w:val="24"/>
        </w:rPr>
        <w:t>of this agreement.</w:t>
      </w:r>
    </w:p>
    <w:p w14:paraId="788C3B9F" w14:textId="4D0D36EA"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Investor</w:t>
      </w:r>
      <w:r w:rsidR="000F3203">
        <w:rPr>
          <w:rFonts w:ascii="Courier New" w:hAnsi="Courier New" w:cs="Courier New"/>
          <w:sz w:val="24"/>
          <w:szCs w:val="24"/>
        </w:rPr>
        <w:t>/s</w:t>
      </w:r>
      <w:r>
        <w:rPr>
          <w:rFonts w:ascii="Courier New" w:hAnsi="Courier New" w:cs="Courier New"/>
          <w:sz w:val="24"/>
          <w:szCs w:val="24"/>
        </w:rPr>
        <w:t xml:space="preserve"> and the company may agree to provide the investment</w:t>
      </w:r>
      <w:r w:rsidR="000F3203">
        <w:rPr>
          <w:rFonts w:ascii="Courier New" w:hAnsi="Courier New" w:cs="Courier New"/>
          <w:sz w:val="24"/>
          <w:szCs w:val="24"/>
        </w:rPr>
        <w:t xml:space="preserve"> capital</w:t>
      </w:r>
      <w:r>
        <w:rPr>
          <w:rFonts w:ascii="Courier New" w:hAnsi="Courier New" w:cs="Courier New"/>
          <w:sz w:val="24"/>
          <w:szCs w:val="24"/>
        </w:rPr>
        <w:t xml:space="preserve"> on a one-time basis</w:t>
      </w:r>
      <w:r w:rsidR="000F3203">
        <w:rPr>
          <w:rFonts w:ascii="Courier New" w:hAnsi="Courier New" w:cs="Courier New"/>
          <w:sz w:val="24"/>
          <w:szCs w:val="24"/>
        </w:rPr>
        <w:t xml:space="preserve"> or segment</w:t>
      </w:r>
      <w:r>
        <w:rPr>
          <w:rFonts w:ascii="Courier New" w:hAnsi="Courier New" w:cs="Courier New"/>
          <w:sz w:val="24"/>
          <w:szCs w:val="24"/>
        </w:rPr>
        <w:t>.</w:t>
      </w:r>
    </w:p>
    <w:p w14:paraId="36D8491C" w14:textId="7FEB94B5" w:rsidR="00FE0493" w:rsidRDefault="000F3203" w:rsidP="00FE0493">
      <w:pPr>
        <w:spacing w:after="0" w:line="240" w:lineRule="auto"/>
        <w:jc w:val="both"/>
        <w:rPr>
          <w:rFonts w:ascii="Courier New" w:hAnsi="Courier New" w:cs="Courier New"/>
          <w:sz w:val="24"/>
          <w:szCs w:val="24"/>
        </w:rPr>
      </w:pPr>
      <w:r>
        <w:rPr>
          <w:rFonts w:ascii="Courier New" w:hAnsi="Courier New" w:cs="Courier New"/>
          <w:sz w:val="24"/>
          <w:szCs w:val="24"/>
        </w:rPr>
        <w:t>The parties (</w:t>
      </w:r>
      <w:r w:rsidR="00FE0493">
        <w:rPr>
          <w:rFonts w:ascii="Courier New" w:hAnsi="Courier New" w:cs="Courier New"/>
          <w:sz w:val="24"/>
          <w:szCs w:val="24"/>
        </w:rPr>
        <w:t>investor and company</w:t>
      </w:r>
      <w:r>
        <w:rPr>
          <w:rFonts w:ascii="Courier New" w:hAnsi="Courier New" w:cs="Courier New"/>
          <w:sz w:val="24"/>
          <w:szCs w:val="24"/>
        </w:rPr>
        <w:t>)</w:t>
      </w:r>
      <w:r w:rsidR="00FE0493">
        <w:rPr>
          <w:rFonts w:ascii="Courier New" w:hAnsi="Courier New" w:cs="Courier New"/>
          <w:sz w:val="24"/>
          <w:szCs w:val="24"/>
        </w:rPr>
        <w:t xml:space="preserve"> </w:t>
      </w:r>
      <w:r>
        <w:rPr>
          <w:rFonts w:ascii="Courier New" w:hAnsi="Courier New" w:cs="Courier New"/>
          <w:sz w:val="24"/>
          <w:szCs w:val="24"/>
        </w:rPr>
        <w:t xml:space="preserve">will </w:t>
      </w:r>
      <w:r w:rsidR="00FE0493">
        <w:rPr>
          <w:rFonts w:ascii="Courier New" w:hAnsi="Courier New" w:cs="Courier New"/>
          <w:sz w:val="24"/>
          <w:szCs w:val="24"/>
        </w:rPr>
        <w:t xml:space="preserve">agree to the investment period </w:t>
      </w:r>
      <w:r w:rsidR="0000615D">
        <w:rPr>
          <w:rFonts w:ascii="Courier New" w:hAnsi="Courier New" w:cs="Courier New"/>
          <w:sz w:val="24"/>
          <w:szCs w:val="24"/>
        </w:rPr>
        <w:t xml:space="preserve">of which </w:t>
      </w:r>
      <w:r w:rsidR="00FE0493">
        <w:rPr>
          <w:rFonts w:ascii="Courier New" w:hAnsi="Courier New" w:cs="Courier New"/>
          <w:sz w:val="24"/>
          <w:szCs w:val="24"/>
        </w:rPr>
        <w:t xml:space="preserve">will be over a minimum term of </w:t>
      </w:r>
      <w:r>
        <w:rPr>
          <w:rFonts w:ascii="Courier New" w:hAnsi="Courier New" w:cs="Courier New"/>
          <w:sz w:val="24"/>
          <w:szCs w:val="24"/>
        </w:rPr>
        <w:t>months/</w:t>
      </w:r>
      <w:r w:rsidR="00FE0493">
        <w:rPr>
          <w:rFonts w:ascii="Courier New" w:hAnsi="Courier New" w:cs="Courier New"/>
          <w:sz w:val="24"/>
          <w:szCs w:val="24"/>
        </w:rPr>
        <w:t xml:space="preserve">years </w:t>
      </w:r>
      <w:r w:rsidR="0000615D">
        <w:rPr>
          <w:rFonts w:ascii="Courier New" w:hAnsi="Courier New" w:cs="Courier New"/>
          <w:sz w:val="24"/>
          <w:szCs w:val="24"/>
        </w:rPr>
        <w:t>before</w:t>
      </w:r>
      <w:r w:rsidR="00FE0493">
        <w:rPr>
          <w:rFonts w:ascii="Courier New" w:hAnsi="Courier New" w:cs="Courier New"/>
          <w:sz w:val="24"/>
          <w:szCs w:val="24"/>
        </w:rPr>
        <w:t xml:space="preserve"> the investment shall be </w:t>
      </w:r>
      <w:r w:rsidR="0000615D">
        <w:rPr>
          <w:rFonts w:ascii="Courier New" w:hAnsi="Courier New" w:cs="Courier New"/>
          <w:sz w:val="24"/>
          <w:szCs w:val="24"/>
        </w:rPr>
        <w:t>come to an end</w:t>
      </w:r>
      <w:r w:rsidR="00FE0493">
        <w:rPr>
          <w:rFonts w:ascii="Courier New" w:hAnsi="Courier New" w:cs="Courier New"/>
          <w:sz w:val="24"/>
          <w:szCs w:val="24"/>
        </w:rPr>
        <w:t>.</w:t>
      </w:r>
    </w:p>
    <w:p w14:paraId="227984E0" w14:textId="77777777" w:rsidR="00FE0493" w:rsidRDefault="00FE0493" w:rsidP="00FE0493">
      <w:pPr>
        <w:spacing w:after="0" w:line="240" w:lineRule="auto"/>
        <w:jc w:val="both"/>
        <w:rPr>
          <w:rFonts w:ascii="Courier New" w:hAnsi="Courier New" w:cs="Courier New"/>
          <w:sz w:val="24"/>
          <w:szCs w:val="24"/>
        </w:rPr>
      </w:pPr>
    </w:p>
    <w:p w14:paraId="2AEB46B7" w14:textId="77777777" w:rsidR="00FE0493" w:rsidRPr="00F66729" w:rsidRDefault="00FE0493" w:rsidP="00FE0493">
      <w:pPr>
        <w:spacing w:after="0" w:line="240" w:lineRule="auto"/>
        <w:jc w:val="both"/>
        <w:rPr>
          <w:rFonts w:ascii="Courier New" w:hAnsi="Courier New" w:cs="Courier New"/>
          <w:b/>
          <w:bCs/>
          <w:sz w:val="24"/>
          <w:szCs w:val="24"/>
        </w:rPr>
      </w:pPr>
      <w:r>
        <w:rPr>
          <w:rFonts w:ascii="Courier New" w:hAnsi="Courier New" w:cs="Courier New"/>
          <w:sz w:val="24"/>
          <w:szCs w:val="24"/>
        </w:rPr>
        <w:t xml:space="preserve">3 </w:t>
      </w:r>
      <w:r w:rsidRPr="00F66729">
        <w:rPr>
          <w:rFonts w:ascii="Courier New" w:hAnsi="Courier New" w:cs="Courier New"/>
          <w:b/>
          <w:bCs/>
          <w:sz w:val="24"/>
          <w:szCs w:val="24"/>
        </w:rPr>
        <w:t>MANAGEMENT AND CONTROL</w:t>
      </w:r>
    </w:p>
    <w:p w14:paraId="1F049CF2" w14:textId="6FD026A1"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 xml:space="preserve">The company </w:t>
      </w:r>
      <w:r w:rsidR="0000615D">
        <w:rPr>
          <w:rFonts w:ascii="Courier New" w:hAnsi="Courier New" w:cs="Courier New"/>
          <w:sz w:val="24"/>
          <w:szCs w:val="24"/>
        </w:rPr>
        <w:t>is</w:t>
      </w:r>
      <w:r>
        <w:rPr>
          <w:rFonts w:ascii="Courier New" w:hAnsi="Courier New" w:cs="Courier New"/>
          <w:sz w:val="24"/>
          <w:szCs w:val="24"/>
        </w:rPr>
        <w:t xml:space="preserve"> managed by executive and the company board as determined </w:t>
      </w:r>
      <w:r w:rsidR="0000615D">
        <w:rPr>
          <w:rFonts w:ascii="Courier New" w:hAnsi="Courier New" w:cs="Courier New"/>
          <w:sz w:val="24"/>
          <w:szCs w:val="24"/>
        </w:rPr>
        <w:t xml:space="preserve">in </w:t>
      </w:r>
      <w:r>
        <w:rPr>
          <w:rFonts w:ascii="Courier New" w:hAnsi="Courier New" w:cs="Courier New"/>
          <w:sz w:val="24"/>
          <w:szCs w:val="24"/>
        </w:rPr>
        <w:t>the company`s registration. Investors are authorised on partial decision making, with final decision implemented by the company`s executive.</w:t>
      </w:r>
    </w:p>
    <w:p w14:paraId="0F05A7D0" w14:textId="6D254C23"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lastRenderedPageBreak/>
        <w:t xml:space="preserve">Executive shall handle </w:t>
      </w:r>
      <w:r w:rsidR="0000615D">
        <w:rPr>
          <w:rFonts w:ascii="Courier New" w:hAnsi="Courier New" w:cs="Courier New"/>
          <w:sz w:val="24"/>
          <w:szCs w:val="24"/>
        </w:rPr>
        <w:t xml:space="preserve">the </w:t>
      </w:r>
      <w:r>
        <w:rPr>
          <w:rFonts w:ascii="Courier New" w:hAnsi="Courier New" w:cs="Courier New"/>
          <w:sz w:val="24"/>
          <w:szCs w:val="24"/>
        </w:rPr>
        <w:t>company management in the utmost professional conduct, including mechanisms for talent acquisition, training, employee retention, promotion from within and ethical standards.</w:t>
      </w:r>
    </w:p>
    <w:p w14:paraId="67039D5E" w14:textId="77777777"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 xml:space="preserve"> </w:t>
      </w:r>
    </w:p>
    <w:p w14:paraId="10B911F1" w14:textId="77777777"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 xml:space="preserve">4 </w:t>
      </w:r>
      <w:r w:rsidRPr="00F66729">
        <w:rPr>
          <w:rFonts w:ascii="Courier New" w:hAnsi="Courier New" w:cs="Courier New"/>
          <w:b/>
          <w:bCs/>
          <w:sz w:val="24"/>
          <w:szCs w:val="24"/>
        </w:rPr>
        <w:t>DISTRIBUTION</w:t>
      </w:r>
    </w:p>
    <w:p w14:paraId="3135492A" w14:textId="6BD3645C" w:rsidR="0000615D"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Distribution shall be made to the investors via bank</w:t>
      </w:r>
      <w:r w:rsidR="00CB6380">
        <w:rPr>
          <w:rFonts w:ascii="Courier New" w:hAnsi="Courier New" w:cs="Courier New"/>
          <w:sz w:val="24"/>
          <w:szCs w:val="24"/>
        </w:rPr>
        <w:t xml:space="preserve"> </w:t>
      </w:r>
      <w:r>
        <w:rPr>
          <w:rFonts w:ascii="Courier New" w:hAnsi="Courier New" w:cs="Courier New"/>
          <w:sz w:val="24"/>
          <w:szCs w:val="24"/>
        </w:rPr>
        <w:t>deposit on biannual or annual, investors` option is vital.</w:t>
      </w:r>
      <w:r w:rsidR="0000615D">
        <w:rPr>
          <w:rFonts w:ascii="Courier New" w:hAnsi="Courier New" w:cs="Courier New"/>
          <w:sz w:val="24"/>
          <w:szCs w:val="24"/>
        </w:rPr>
        <w:t xml:space="preserve"> </w:t>
      </w:r>
    </w:p>
    <w:p w14:paraId="392FF367" w14:textId="3E858513" w:rsidR="0000615D" w:rsidRDefault="0000615D" w:rsidP="00FE0493">
      <w:pPr>
        <w:spacing w:after="0" w:line="240" w:lineRule="auto"/>
        <w:jc w:val="both"/>
        <w:rPr>
          <w:rFonts w:ascii="Courier New" w:hAnsi="Courier New" w:cs="Courier New"/>
          <w:sz w:val="24"/>
          <w:szCs w:val="24"/>
        </w:rPr>
      </w:pPr>
    </w:p>
    <w:tbl>
      <w:tblPr>
        <w:tblStyle w:val="TableGrid"/>
        <w:tblW w:w="0" w:type="auto"/>
        <w:tblLook w:val="04A0" w:firstRow="1" w:lastRow="0" w:firstColumn="1" w:lastColumn="0" w:noHBand="0" w:noVBand="1"/>
      </w:tblPr>
      <w:tblGrid>
        <w:gridCol w:w="2377"/>
        <w:gridCol w:w="1369"/>
        <w:gridCol w:w="2101"/>
        <w:gridCol w:w="1882"/>
        <w:gridCol w:w="1801"/>
      </w:tblGrid>
      <w:tr w:rsidR="0052494C" w14:paraId="4F136DE8" w14:textId="711D9B55" w:rsidTr="0052494C">
        <w:tc>
          <w:tcPr>
            <w:tcW w:w="2377" w:type="dxa"/>
          </w:tcPr>
          <w:p w14:paraId="231AC003" w14:textId="7AF136BB" w:rsidR="0052494C" w:rsidRDefault="0052494C" w:rsidP="0052494C">
            <w:pPr>
              <w:jc w:val="center"/>
              <w:rPr>
                <w:rFonts w:ascii="Courier New" w:hAnsi="Courier New" w:cs="Courier New"/>
                <w:sz w:val="24"/>
                <w:szCs w:val="24"/>
              </w:rPr>
            </w:pPr>
            <w:r>
              <w:rPr>
                <w:rFonts w:ascii="Courier New" w:hAnsi="Courier New" w:cs="Courier New"/>
                <w:sz w:val="24"/>
                <w:szCs w:val="24"/>
              </w:rPr>
              <w:t>PAYMENT OPTION</w:t>
            </w:r>
          </w:p>
        </w:tc>
        <w:tc>
          <w:tcPr>
            <w:tcW w:w="1218" w:type="dxa"/>
          </w:tcPr>
          <w:p w14:paraId="544501B0" w14:textId="389D913E" w:rsidR="0052494C" w:rsidRDefault="0052494C" w:rsidP="0052494C">
            <w:pPr>
              <w:jc w:val="center"/>
              <w:rPr>
                <w:rFonts w:ascii="Courier New" w:hAnsi="Courier New" w:cs="Courier New"/>
                <w:sz w:val="24"/>
                <w:szCs w:val="24"/>
              </w:rPr>
            </w:pPr>
            <w:r>
              <w:rPr>
                <w:rFonts w:ascii="Courier New" w:hAnsi="Courier New" w:cs="Courier New"/>
                <w:sz w:val="24"/>
                <w:szCs w:val="24"/>
              </w:rPr>
              <w:t>PERIOD (MONTHS)</w:t>
            </w:r>
          </w:p>
        </w:tc>
        <w:tc>
          <w:tcPr>
            <w:tcW w:w="2112" w:type="dxa"/>
          </w:tcPr>
          <w:p w14:paraId="765EAB87" w14:textId="7C92423E" w:rsidR="0052494C" w:rsidRDefault="0052494C" w:rsidP="0052494C">
            <w:pPr>
              <w:jc w:val="center"/>
              <w:rPr>
                <w:rFonts w:ascii="Courier New" w:hAnsi="Courier New" w:cs="Courier New"/>
                <w:sz w:val="24"/>
                <w:szCs w:val="24"/>
              </w:rPr>
            </w:pPr>
            <w:r>
              <w:rPr>
                <w:rFonts w:ascii="Courier New" w:hAnsi="Courier New" w:cs="Courier New"/>
                <w:sz w:val="24"/>
                <w:szCs w:val="24"/>
              </w:rPr>
              <w:t>MEANS OF PAYMENT</w:t>
            </w:r>
          </w:p>
        </w:tc>
        <w:tc>
          <w:tcPr>
            <w:tcW w:w="1890" w:type="dxa"/>
          </w:tcPr>
          <w:p w14:paraId="28E75E25" w14:textId="61968A39" w:rsidR="0052494C" w:rsidRDefault="0052494C" w:rsidP="0052494C">
            <w:pPr>
              <w:jc w:val="center"/>
              <w:rPr>
                <w:rFonts w:ascii="Courier New" w:hAnsi="Courier New" w:cs="Courier New"/>
                <w:sz w:val="24"/>
                <w:szCs w:val="24"/>
              </w:rPr>
            </w:pPr>
            <w:r>
              <w:rPr>
                <w:rFonts w:ascii="Courier New" w:hAnsi="Courier New" w:cs="Courier New"/>
                <w:sz w:val="24"/>
                <w:szCs w:val="24"/>
              </w:rPr>
              <w:t>NO OF PAYMENT</w:t>
            </w:r>
          </w:p>
        </w:tc>
        <w:tc>
          <w:tcPr>
            <w:tcW w:w="1801" w:type="dxa"/>
          </w:tcPr>
          <w:p w14:paraId="17DD05A4" w14:textId="0B005EA2" w:rsidR="0052494C" w:rsidRDefault="0052494C" w:rsidP="0052494C">
            <w:pPr>
              <w:jc w:val="center"/>
              <w:rPr>
                <w:rFonts w:ascii="Courier New" w:hAnsi="Courier New" w:cs="Courier New"/>
                <w:sz w:val="24"/>
                <w:szCs w:val="24"/>
              </w:rPr>
            </w:pPr>
            <w:r>
              <w:rPr>
                <w:rFonts w:ascii="Courier New" w:hAnsi="Courier New" w:cs="Courier New"/>
                <w:sz w:val="24"/>
                <w:szCs w:val="24"/>
              </w:rPr>
              <w:t>SELECT APPROPRIATE</w:t>
            </w:r>
          </w:p>
        </w:tc>
      </w:tr>
      <w:tr w:rsidR="0052494C" w14:paraId="03165357" w14:textId="152E1E80" w:rsidTr="0052494C">
        <w:tc>
          <w:tcPr>
            <w:tcW w:w="2377" w:type="dxa"/>
          </w:tcPr>
          <w:p w14:paraId="376C4D86" w14:textId="0294D750" w:rsidR="0052494C" w:rsidRDefault="0052494C" w:rsidP="0052494C">
            <w:pPr>
              <w:jc w:val="center"/>
              <w:rPr>
                <w:rFonts w:ascii="Courier New" w:hAnsi="Courier New" w:cs="Courier New"/>
                <w:sz w:val="24"/>
                <w:szCs w:val="24"/>
              </w:rPr>
            </w:pPr>
            <w:r>
              <w:rPr>
                <w:rFonts w:ascii="Courier New" w:hAnsi="Courier New" w:cs="Courier New"/>
                <w:sz w:val="24"/>
                <w:szCs w:val="24"/>
              </w:rPr>
              <w:t>Annual</w:t>
            </w:r>
          </w:p>
        </w:tc>
        <w:tc>
          <w:tcPr>
            <w:tcW w:w="1218" w:type="dxa"/>
          </w:tcPr>
          <w:p w14:paraId="50E6EB44" w14:textId="23CC2487" w:rsidR="0052494C" w:rsidRDefault="0052494C" w:rsidP="0052494C">
            <w:pPr>
              <w:jc w:val="center"/>
              <w:rPr>
                <w:rFonts w:ascii="Courier New" w:hAnsi="Courier New" w:cs="Courier New"/>
                <w:sz w:val="24"/>
                <w:szCs w:val="24"/>
              </w:rPr>
            </w:pPr>
            <w:r>
              <w:rPr>
                <w:rFonts w:ascii="Courier New" w:hAnsi="Courier New" w:cs="Courier New"/>
                <w:sz w:val="24"/>
                <w:szCs w:val="24"/>
              </w:rPr>
              <w:t>3</w:t>
            </w:r>
          </w:p>
        </w:tc>
        <w:tc>
          <w:tcPr>
            <w:tcW w:w="2112" w:type="dxa"/>
          </w:tcPr>
          <w:p w14:paraId="45DC6486" w14:textId="283B2918" w:rsidR="0052494C" w:rsidRDefault="0052494C" w:rsidP="0052494C">
            <w:pPr>
              <w:jc w:val="center"/>
              <w:rPr>
                <w:rFonts w:ascii="Courier New" w:hAnsi="Courier New" w:cs="Courier New"/>
                <w:sz w:val="24"/>
                <w:szCs w:val="24"/>
              </w:rPr>
            </w:pPr>
            <w:r>
              <w:rPr>
                <w:rFonts w:ascii="Courier New" w:hAnsi="Courier New" w:cs="Courier New"/>
                <w:sz w:val="24"/>
                <w:szCs w:val="24"/>
              </w:rPr>
              <w:t>ONCE</w:t>
            </w:r>
          </w:p>
        </w:tc>
        <w:tc>
          <w:tcPr>
            <w:tcW w:w="1890" w:type="dxa"/>
          </w:tcPr>
          <w:p w14:paraId="330933D5" w14:textId="67419A66" w:rsidR="0052494C" w:rsidRDefault="0052494C" w:rsidP="0052494C">
            <w:pPr>
              <w:jc w:val="center"/>
              <w:rPr>
                <w:rFonts w:ascii="Courier New" w:hAnsi="Courier New" w:cs="Courier New"/>
                <w:sz w:val="24"/>
                <w:szCs w:val="24"/>
              </w:rPr>
            </w:pPr>
            <w:r>
              <w:rPr>
                <w:rFonts w:ascii="Courier New" w:hAnsi="Courier New" w:cs="Courier New"/>
                <w:sz w:val="24"/>
                <w:szCs w:val="24"/>
              </w:rPr>
              <w:t>1</w:t>
            </w:r>
          </w:p>
        </w:tc>
        <w:tc>
          <w:tcPr>
            <w:tcW w:w="1801" w:type="dxa"/>
          </w:tcPr>
          <w:p w14:paraId="2554D7A3" w14:textId="77777777" w:rsidR="0052494C" w:rsidRDefault="0052494C" w:rsidP="0052494C">
            <w:pPr>
              <w:jc w:val="center"/>
              <w:rPr>
                <w:rFonts w:ascii="Courier New" w:hAnsi="Courier New" w:cs="Courier New"/>
                <w:sz w:val="24"/>
                <w:szCs w:val="24"/>
              </w:rPr>
            </w:pPr>
          </w:p>
        </w:tc>
      </w:tr>
      <w:tr w:rsidR="0052494C" w14:paraId="2DA5042E" w14:textId="42E15877" w:rsidTr="0052494C">
        <w:tc>
          <w:tcPr>
            <w:tcW w:w="2377" w:type="dxa"/>
          </w:tcPr>
          <w:p w14:paraId="0A87E5BC" w14:textId="02FCD175"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1A850876" w14:textId="69A21433" w:rsidR="0052494C" w:rsidRDefault="0052494C" w:rsidP="0052494C">
            <w:pPr>
              <w:jc w:val="center"/>
              <w:rPr>
                <w:rFonts w:ascii="Courier New" w:hAnsi="Courier New" w:cs="Courier New"/>
                <w:sz w:val="24"/>
                <w:szCs w:val="24"/>
              </w:rPr>
            </w:pPr>
            <w:r>
              <w:rPr>
                <w:rFonts w:ascii="Courier New" w:hAnsi="Courier New" w:cs="Courier New"/>
                <w:sz w:val="24"/>
                <w:szCs w:val="24"/>
              </w:rPr>
              <w:t>6</w:t>
            </w:r>
          </w:p>
        </w:tc>
        <w:tc>
          <w:tcPr>
            <w:tcW w:w="2112" w:type="dxa"/>
          </w:tcPr>
          <w:p w14:paraId="7CA252F2" w14:textId="4043E23E" w:rsidR="0052494C" w:rsidRDefault="0052494C" w:rsidP="0052494C">
            <w:pPr>
              <w:jc w:val="center"/>
              <w:rPr>
                <w:rFonts w:ascii="Courier New" w:hAnsi="Courier New" w:cs="Courier New"/>
                <w:sz w:val="24"/>
                <w:szCs w:val="24"/>
              </w:rPr>
            </w:pPr>
            <w:r w:rsidRPr="005B3725">
              <w:rPr>
                <w:rFonts w:ascii="Courier New" w:hAnsi="Courier New" w:cs="Courier New"/>
                <w:sz w:val="24"/>
                <w:szCs w:val="24"/>
              </w:rPr>
              <w:t>SEGMENT</w:t>
            </w:r>
          </w:p>
        </w:tc>
        <w:tc>
          <w:tcPr>
            <w:tcW w:w="1890" w:type="dxa"/>
          </w:tcPr>
          <w:p w14:paraId="7A5518CA" w14:textId="5ACD3842" w:rsidR="0052494C" w:rsidRDefault="0052494C" w:rsidP="0052494C">
            <w:pPr>
              <w:jc w:val="center"/>
              <w:rPr>
                <w:rFonts w:ascii="Courier New" w:hAnsi="Courier New" w:cs="Courier New"/>
                <w:sz w:val="24"/>
                <w:szCs w:val="24"/>
              </w:rPr>
            </w:pPr>
            <w:r>
              <w:rPr>
                <w:rFonts w:ascii="Courier New" w:hAnsi="Courier New" w:cs="Courier New"/>
                <w:sz w:val="24"/>
                <w:szCs w:val="24"/>
              </w:rPr>
              <w:t>2</w:t>
            </w:r>
          </w:p>
        </w:tc>
        <w:tc>
          <w:tcPr>
            <w:tcW w:w="1801" w:type="dxa"/>
          </w:tcPr>
          <w:p w14:paraId="5A0B954F" w14:textId="77777777" w:rsidR="0052494C" w:rsidRDefault="0052494C" w:rsidP="0052494C">
            <w:pPr>
              <w:jc w:val="center"/>
              <w:rPr>
                <w:rFonts w:ascii="Courier New" w:hAnsi="Courier New" w:cs="Courier New"/>
                <w:sz w:val="24"/>
                <w:szCs w:val="24"/>
              </w:rPr>
            </w:pPr>
          </w:p>
        </w:tc>
      </w:tr>
      <w:tr w:rsidR="0052494C" w14:paraId="2510B802" w14:textId="096BEDDD" w:rsidTr="0052494C">
        <w:tc>
          <w:tcPr>
            <w:tcW w:w="2377" w:type="dxa"/>
          </w:tcPr>
          <w:p w14:paraId="2E9E29DC" w14:textId="57671938"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04B8ABE6" w14:textId="09EDDB79" w:rsidR="0052494C" w:rsidRDefault="0052494C" w:rsidP="0052494C">
            <w:pPr>
              <w:jc w:val="center"/>
              <w:rPr>
                <w:rFonts w:ascii="Courier New" w:hAnsi="Courier New" w:cs="Courier New"/>
                <w:sz w:val="24"/>
                <w:szCs w:val="24"/>
              </w:rPr>
            </w:pPr>
            <w:r>
              <w:rPr>
                <w:rFonts w:ascii="Courier New" w:hAnsi="Courier New" w:cs="Courier New"/>
                <w:sz w:val="24"/>
                <w:szCs w:val="24"/>
              </w:rPr>
              <w:t>9</w:t>
            </w:r>
          </w:p>
        </w:tc>
        <w:tc>
          <w:tcPr>
            <w:tcW w:w="2112" w:type="dxa"/>
          </w:tcPr>
          <w:p w14:paraId="3BA75B44" w14:textId="074B4CC1" w:rsidR="0052494C" w:rsidRDefault="0052494C" w:rsidP="0052494C">
            <w:pPr>
              <w:jc w:val="center"/>
              <w:rPr>
                <w:rFonts w:ascii="Courier New" w:hAnsi="Courier New" w:cs="Courier New"/>
                <w:sz w:val="24"/>
                <w:szCs w:val="24"/>
              </w:rPr>
            </w:pPr>
            <w:r w:rsidRPr="005B3725">
              <w:rPr>
                <w:rFonts w:ascii="Courier New" w:hAnsi="Courier New" w:cs="Courier New"/>
                <w:sz w:val="24"/>
                <w:szCs w:val="24"/>
              </w:rPr>
              <w:t>SEGMENT</w:t>
            </w:r>
          </w:p>
        </w:tc>
        <w:tc>
          <w:tcPr>
            <w:tcW w:w="1890" w:type="dxa"/>
          </w:tcPr>
          <w:p w14:paraId="1E6508D6" w14:textId="0DF429D3" w:rsidR="0052494C" w:rsidRDefault="0052494C" w:rsidP="0052494C">
            <w:pPr>
              <w:jc w:val="center"/>
              <w:rPr>
                <w:rFonts w:ascii="Courier New" w:hAnsi="Courier New" w:cs="Courier New"/>
                <w:sz w:val="24"/>
                <w:szCs w:val="24"/>
              </w:rPr>
            </w:pPr>
            <w:r>
              <w:rPr>
                <w:rFonts w:ascii="Courier New" w:hAnsi="Courier New" w:cs="Courier New"/>
                <w:sz w:val="24"/>
                <w:szCs w:val="24"/>
              </w:rPr>
              <w:t>3</w:t>
            </w:r>
          </w:p>
        </w:tc>
        <w:tc>
          <w:tcPr>
            <w:tcW w:w="1801" w:type="dxa"/>
          </w:tcPr>
          <w:p w14:paraId="0C90FBEC" w14:textId="77777777" w:rsidR="0052494C" w:rsidRDefault="0052494C" w:rsidP="0052494C">
            <w:pPr>
              <w:jc w:val="center"/>
              <w:rPr>
                <w:rFonts w:ascii="Courier New" w:hAnsi="Courier New" w:cs="Courier New"/>
                <w:sz w:val="24"/>
                <w:szCs w:val="24"/>
              </w:rPr>
            </w:pPr>
          </w:p>
        </w:tc>
      </w:tr>
      <w:tr w:rsidR="0052494C" w14:paraId="1A971461" w14:textId="311D4EE6" w:rsidTr="0052494C">
        <w:tc>
          <w:tcPr>
            <w:tcW w:w="2377" w:type="dxa"/>
          </w:tcPr>
          <w:p w14:paraId="0D6FFC65" w14:textId="7E2D5AD2"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1C32761A" w14:textId="5248200D" w:rsidR="0052494C" w:rsidRDefault="0052494C" w:rsidP="0052494C">
            <w:pPr>
              <w:jc w:val="center"/>
              <w:rPr>
                <w:rFonts w:ascii="Courier New" w:hAnsi="Courier New" w:cs="Courier New"/>
                <w:sz w:val="24"/>
                <w:szCs w:val="24"/>
              </w:rPr>
            </w:pPr>
            <w:r>
              <w:rPr>
                <w:rFonts w:ascii="Courier New" w:hAnsi="Courier New" w:cs="Courier New"/>
                <w:sz w:val="24"/>
                <w:szCs w:val="24"/>
              </w:rPr>
              <w:t>12</w:t>
            </w:r>
          </w:p>
        </w:tc>
        <w:tc>
          <w:tcPr>
            <w:tcW w:w="2112" w:type="dxa"/>
          </w:tcPr>
          <w:p w14:paraId="56E97AE4" w14:textId="6ECC2EA0" w:rsidR="0052494C" w:rsidRDefault="0052494C" w:rsidP="0052494C">
            <w:pPr>
              <w:jc w:val="center"/>
              <w:rPr>
                <w:rFonts w:ascii="Courier New" w:hAnsi="Courier New" w:cs="Courier New"/>
                <w:sz w:val="24"/>
                <w:szCs w:val="24"/>
              </w:rPr>
            </w:pPr>
            <w:r w:rsidRPr="005B3725">
              <w:rPr>
                <w:rFonts w:ascii="Courier New" w:hAnsi="Courier New" w:cs="Courier New"/>
                <w:sz w:val="24"/>
                <w:szCs w:val="24"/>
              </w:rPr>
              <w:t>SEGMENT</w:t>
            </w:r>
          </w:p>
        </w:tc>
        <w:tc>
          <w:tcPr>
            <w:tcW w:w="1890" w:type="dxa"/>
          </w:tcPr>
          <w:p w14:paraId="561C668D" w14:textId="6AF54211" w:rsidR="0052494C" w:rsidRDefault="0052494C" w:rsidP="0052494C">
            <w:pPr>
              <w:jc w:val="center"/>
              <w:rPr>
                <w:rFonts w:ascii="Courier New" w:hAnsi="Courier New" w:cs="Courier New"/>
                <w:sz w:val="24"/>
                <w:szCs w:val="24"/>
              </w:rPr>
            </w:pPr>
            <w:r>
              <w:rPr>
                <w:rFonts w:ascii="Courier New" w:hAnsi="Courier New" w:cs="Courier New"/>
                <w:sz w:val="24"/>
                <w:szCs w:val="24"/>
              </w:rPr>
              <w:t>4</w:t>
            </w:r>
          </w:p>
        </w:tc>
        <w:tc>
          <w:tcPr>
            <w:tcW w:w="1801" w:type="dxa"/>
          </w:tcPr>
          <w:p w14:paraId="4C688FF1" w14:textId="77777777" w:rsidR="0052494C" w:rsidRDefault="0052494C" w:rsidP="0052494C">
            <w:pPr>
              <w:jc w:val="center"/>
              <w:rPr>
                <w:rFonts w:ascii="Courier New" w:hAnsi="Courier New" w:cs="Courier New"/>
                <w:sz w:val="24"/>
                <w:szCs w:val="24"/>
              </w:rPr>
            </w:pPr>
          </w:p>
        </w:tc>
      </w:tr>
      <w:tr w:rsidR="0052494C" w14:paraId="53088FB0" w14:textId="6266E7D7" w:rsidTr="0052494C">
        <w:tc>
          <w:tcPr>
            <w:tcW w:w="2377" w:type="dxa"/>
          </w:tcPr>
          <w:p w14:paraId="30F588F5" w14:textId="44B531A9"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5693EFED" w14:textId="5BDDA40D" w:rsidR="0052494C" w:rsidRDefault="0052494C" w:rsidP="0052494C">
            <w:pPr>
              <w:jc w:val="center"/>
              <w:rPr>
                <w:rFonts w:ascii="Courier New" w:hAnsi="Courier New" w:cs="Courier New"/>
                <w:sz w:val="24"/>
                <w:szCs w:val="24"/>
              </w:rPr>
            </w:pPr>
            <w:r>
              <w:rPr>
                <w:rFonts w:ascii="Courier New" w:hAnsi="Courier New" w:cs="Courier New"/>
                <w:sz w:val="24"/>
                <w:szCs w:val="24"/>
              </w:rPr>
              <w:t>15</w:t>
            </w:r>
          </w:p>
        </w:tc>
        <w:tc>
          <w:tcPr>
            <w:tcW w:w="2112" w:type="dxa"/>
          </w:tcPr>
          <w:p w14:paraId="04683789" w14:textId="2A2597E7" w:rsidR="0052494C" w:rsidRDefault="0052494C" w:rsidP="0052494C">
            <w:pPr>
              <w:jc w:val="center"/>
              <w:rPr>
                <w:rFonts w:ascii="Courier New" w:hAnsi="Courier New" w:cs="Courier New"/>
                <w:sz w:val="24"/>
                <w:szCs w:val="24"/>
              </w:rPr>
            </w:pPr>
            <w:r w:rsidRPr="005B3725">
              <w:rPr>
                <w:rFonts w:ascii="Courier New" w:hAnsi="Courier New" w:cs="Courier New"/>
                <w:sz w:val="24"/>
                <w:szCs w:val="24"/>
              </w:rPr>
              <w:t>SEGMENT</w:t>
            </w:r>
          </w:p>
        </w:tc>
        <w:tc>
          <w:tcPr>
            <w:tcW w:w="1890" w:type="dxa"/>
          </w:tcPr>
          <w:p w14:paraId="2D272D7B" w14:textId="5DF46BC7" w:rsidR="0052494C" w:rsidRDefault="0052494C" w:rsidP="0052494C">
            <w:pPr>
              <w:jc w:val="center"/>
              <w:rPr>
                <w:rFonts w:ascii="Courier New" w:hAnsi="Courier New" w:cs="Courier New"/>
                <w:sz w:val="24"/>
                <w:szCs w:val="24"/>
              </w:rPr>
            </w:pPr>
            <w:r>
              <w:rPr>
                <w:rFonts w:ascii="Courier New" w:hAnsi="Courier New" w:cs="Courier New"/>
                <w:sz w:val="24"/>
                <w:szCs w:val="24"/>
              </w:rPr>
              <w:t>5</w:t>
            </w:r>
          </w:p>
        </w:tc>
        <w:tc>
          <w:tcPr>
            <w:tcW w:w="1801" w:type="dxa"/>
          </w:tcPr>
          <w:p w14:paraId="20D91466" w14:textId="77777777" w:rsidR="0052494C" w:rsidRDefault="0052494C" w:rsidP="0052494C">
            <w:pPr>
              <w:jc w:val="center"/>
              <w:rPr>
                <w:rFonts w:ascii="Courier New" w:hAnsi="Courier New" w:cs="Courier New"/>
                <w:sz w:val="24"/>
                <w:szCs w:val="24"/>
              </w:rPr>
            </w:pPr>
          </w:p>
        </w:tc>
      </w:tr>
      <w:tr w:rsidR="0052494C" w14:paraId="12F9C953" w14:textId="42F0591B" w:rsidTr="0052494C">
        <w:tc>
          <w:tcPr>
            <w:tcW w:w="2377" w:type="dxa"/>
          </w:tcPr>
          <w:p w14:paraId="0A7D4222" w14:textId="672157D7"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025EDB1C" w14:textId="44F4D72B" w:rsidR="0052494C" w:rsidRDefault="0052494C" w:rsidP="0052494C">
            <w:pPr>
              <w:jc w:val="center"/>
              <w:rPr>
                <w:rFonts w:ascii="Courier New" w:hAnsi="Courier New" w:cs="Courier New"/>
                <w:sz w:val="24"/>
                <w:szCs w:val="24"/>
              </w:rPr>
            </w:pPr>
            <w:r>
              <w:rPr>
                <w:rFonts w:ascii="Courier New" w:hAnsi="Courier New" w:cs="Courier New"/>
                <w:sz w:val="24"/>
                <w:szCs w:val="24"/>
              </w:rPr>
              <w:t>18</w:t>
            </w:r>
          </w:p>
        </w:tc>
        <w:tc>
          <w:tcPr>
            <w:tcW w:w="2112" w:type="dxa"/>
          </w:tcPr>
          <w:p w14:paraId="0C0882F6" w14:textId="26FBB588" w:rsidR="0052494C" w:rsidRDefault="0052494C" w:rsidP="0052494C">
            <w:pPr>
              <w:jc w:val="center"/>
              <w:rPr>
                <w:rFonts w:ascii="Courier New" w:hAnsi="Courier New" w:cs="Courier New"/>
                <w:sz w:val="24"/>
                <w:szCs w:val="24"/>
              </w:rPr>
            </w:pPr>
            <w:r w:rsidRPr="00ED4E51">
              <w:rPr>
                <w:rFonts w:ascii="Courier New" w:hAnsi="Courier New" w:cs="Courier New"/>
                <w:sz w:val="24"/>
                <w:szCs w:val="24"/>
              </w:rPr>
              <w:t>SEGMENT</w:t>
            </w:r>
          </w:p>
        </w:tc>
        <w:tc>
          <w:tcPr>
            <w:tcW w:w="1890" w:type="dxa"/>
          </w:tcPr>
          <w:p w14:paraId="3D94DD47" w14:textId="700F6B83" w:rsidR="0052494C" w:rsidRDefault="0052494C" w:rsidP="0052494C">
            <w:pPr>
              <w:jc w:val="center"/>
              <w:rPr>
                <w:rFonts w:ascii="Courier New" w:hAnsi="Courier New" w:cs="Courier New"/>
                <w:sz w:val="24"/>
                <w:szCs w:val="24"/>
              </w:rPr>
            </w:pPr>
            <w:r>
              <w:rPr>
                <w:rFonts w:ascii="Courier New" w:hAnsi="Courier New" w:cs="Courier New"/>
                <w:sz w:val="24"/>
                <w:szCs w:val="24"/>
              </w:rPr>
              <w:t>6</w:t>
            </w:r>
          </w:p>
        </w:tc>
        <w:tc>
          <w:tcPr>
            <w:tcW w:w="1801" w:type="dxa"/>
          </w:tcPr>
          <w:p w14:paraId="199748A9" w14:textId="77777777" w:rsidR="0052494C" w:rsidRDefault="0052494C" w:rsidP="0052494C">
            <w:pPr>
              <w:jc w:val="center"/>
              <w:rPr>
                <w:rFonts w:ascii="Courier New" w:hAnsi="Courier New" w:cs="Courier New"/>
                <w:sz w:val="24"/>
                <w:szCs w:val="24"/>
              </w:rPr>
            </w:pPr>
          </w:p>
        </w:tc>
      </w:tr>
      <w:tr w:rsidR="0052494C" w14:paraId="31593FF1" w14:textId="5BCB4BCB" w:rsidTr="0052494C">
        <w:tc>
          <w:tcPr>
            <w:tcW w:w="2377" w:type="dxa"/>
          </w:tcPr>
          <w:p w14:paraId="04213505" w14:textId="2DCBAB91"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08FBB0ED" w14:textId="38AB8CE3" w:rsidR="0052494C" w:rsidRDefault="0052494C" w:rsidP="0052494C">
            <w:pPr>
              <w:jc w:val="center"/>
              <w:rPr>
                <w:rFonts w:ascii="Courier New" w:hAnsi="Courier New" w:cs="Courier New"/>
                <w:sz w:val="24"/>
                <w:szCs w:val="24"/>
              </w:rPr>
            </w:pPr>
            <w:r>
              <w:rPr>
                <w:rFonts w:ascii="Courier New" w:hAnsi="Courier New" w:cs="Courier New"/>
                <w:sz w:val="24"/>
                <w:szCs w:val="24"/>
              </w:rPr>
              <w:t>21</w:t>
            </w:r>
          </w:p>
        </w:tc>
        <w:tc>
          <w:tcPr>
            <w:tcW w:w="2112" w:type="dxa"/>
          </w:tcPr>
          <w:p w14:paraId="3ABF18BD" w14:textId="216FF6B4" w:rsidR="0052494C" w:rsidRPr="005B3725" w:rsidRDefault="0052494C" w:rsidP="0052494C">
            <w:pPr>
              <w:jc w:val="center"/>
              <w:rPr>
                <w:rFonts w:ascii="Courier New" w:hAnsi="Courier New" w:cs="Courier New"/>
                <w:sz w:val="24"/>
                <w:szCs w:val="24"/>
              </w:rPr>
            </w:pPr>
            <w:r w:rsidRPr="00ED4E51">
              <w:rPr>
                <w:rFonts w:ascii="Courier New" w:hAnsi="Courier New" w:cs="Courier New"/>
                <w:sz w:val="24"/>
                <w:szCs w:val="24"/>
              </w:rPr>
              <w:t>SEGMENT</w:t>
            </w:r>
          </w:p>
        </w:tc>
        <w:tc>
          <w:tcPr>
            <w:tcW w:w="1890" w:type="dxa"/>
          </w:tcPr>
          <w:p w14:paraId="5024DDAE" w14:textId="5991D338" w:rsidR="0052494C" w:rsidRDefault="0052494C" w:rsidP="0052494C">
            <w:pPr>
              <w:jc w:val="center"/>
              <w:rPr>
                <w:rFonts w:ascii="Courier New" w:hAnsi="Courier New" w:cs="Courier New"/>
                <w:sz w:val="24"/>
                <w:szCs w:val="24"/>
              </w:rPr>
            </w:pPr>
            <w:r>
              <w:rPr>
                <w:rFonts w:ascii="Courier New" w:hAnsi="Courier New" w:cs="Courier New"/>
                <w:sz w:val="24"/>
                <w:szCs w:val="24"/>
              </w:rPr>
              <w:t>7</w:t>
            </w:r>
          </w:p>
        </w:tc>
        <w:tc>
          <w:tcPr>
            <w:tcW w:w="1801" w:type="dxa"/>
          </w:tcPr>
          <w:p w14:paraId="212780C4" w14:textId="77777777" w:rsidR="0052494C" w:rsidRDefault="0052494C" w:rsidP="0052494C">
            <w:pPr>
              <w:jc w:val="center"/>
              <w:rPr>
                <w:rFonts w:ascii="Courier New" w:hAnsi="Courier New" w:cs="Courier New"/>
                <w:sz w:val="24"/>
                <w:szCs w:val="24"/>
              </w:rPr>
            </w:pPr>
          </w:p>
        </w:tc>
      </w:tr>
      <w:tr w:rsidR="0052494C" w14:paraId="306C013B" w14:textId="0383A6C3" w:rsidTr="0052494C">
        <w:tc>
          <w:tcPr>
            <w:tcW w:w="2377" w:type="dxa"/>
          </w:tcPr>
          <w:p w14:paraId="7CDBA64A" w14:textId="7C66C7F0"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118758FD" w14:textId="075CDF52" w:rsidR="0052494C" w:rsidRDefault="0052494C" w:rsidP="0052494C">
            <w:pPr>
              <w:jc w:val="center"/>
              <w:rPr>
                <w:rFonts w:ascii="Courier New" w:hAnsi="Courier New" w:cs="Courier New"/>
                <w:sz w:val="24"/>
                <w:szCs w:val="24"/>
              </w:rPr>
            </w:pPr>
            <w:r>
              <w:rPr>
                <w:rFonts w:ascii="Courier New" w:hAnsi="Courier New" w:cs="Courier New"/>
                <w:sz w:val="24"/>
                <w:szCs w:val="24"/>
              </w:rPr>
              <w:t>24</w:t>
            </w:r>
          </w:p>
        </w:tc>
        <w:tc>
          <w:tcPr>
            <w:tcW w:w="2112" w:type="dxa"/>
          </w:tcPr>
          <w:p w14:paraId="106D9397" w14:textId="5F581821" w:rsidR="0052494C" w:rsidRPr="005B3725" w:rsidRDefault="0052494C" w:rsidP="0052494C">
            <w:pPr>
              <w:jc w:val="center"/>
              <w:rPr>
                <w:rFonts w:ascii="Courier New" w:hAnsi="Courier New" w:cs="Courier New"/>
                <w:sz w:val="24"/>
                <w:szCs w:val="24"/>
              </w:rPr>
            </w:pPr>
            <w:r w:rsidRPr="00ED4E51">
              <w:rPr>
                <w:rFonts w:ascii="Courier New" w:hAnsi="Courier New" w:cs="Courier New"/>
                <w:sz w:val="24"/>
                <w:szCs w:val="24"/>
              </w:rPr>
              <w:t>SEGMENT</w:t>
            </w:r>
          </w:p>
        </w:tc>
        <w:tc>
          <w:tcPr>
            <w:tcW w:w="1890" w:type="dxa"/>
          </w:tcPr>
          <w:p w14:paraId="56C3CBBD" w14:textId="4A6103FA" w:rsidR="0052494C" w:rsidRDefault="0052494C" w:rsidP="0052494C">
            <w:pPr>
              <w:jc w:val="center"/>
              <w:rPr>
                <w:rFonts w:ascii="Courier New" w:hAnsi="Courier New" w:cs="Courier New"/>
                <w:sz w:val="24"/>
                <w:szCs w:val="24"/>
              </w:rPr>
            </w:pPr>
            <w:r>
              <w:rPr>
                <w:rFonts w:ascii="Courier New" w:hAnsi="Courier New" w:cs="Courier New"/>
                <w:sz w:val="24"/>
                <w:szCs w:val="24"/>
              </w:rPr>
              <w:t>8</w:t>
            </w:r>
          </w:p>
        </w:tc>
        <w:tc>
          <w:tcPr>
            <w:tcW w:w="1801" w:type="dxa"/>
          </w:tcPr>
          <w:p w14:paraId="6CA14C39" w14:textId="77777777" w:rsidR="0052494C" w:rsidRDefault="0052494C" w:rsidP="0052494C">
            <w:pPr>
              <w:jc w:val="center"/>
              <w:rPr>
                <w:rFonts w:ascii="Courier New" w:hAnsi="Courier New" w:cs="Courier New"/>
                <w:sz w:val="24"/>
                <w:szCs w:val="24"/>
              </w:rPr>
            </w:pPr>
          </w:p>
        </w:tc>
      </w:tr>
      <w:tr w:rsidR="0052494C" w14:paraId="05AA2286" w14:textId="02F60831" w:rsidTr="0052494C">
        <w:tc>
          <w:tcPr>
            <w:tcW w:w="2377" w:type="dxa"/>
          </w:tcPr>
          <w:p w14:paraId="1DE3EC9C" w14:textId="45275F5B"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4BF8EFFE" w14:textId="60139BB9" w:rsidR="0052494C" w:rsidRDefault="0052494C" w:rsidP="0052494C">
            <w:pPr>
              <w:jc w:val="center"/>
              <w:rPr>
                <w:rFonts w:ascii="Courier New" w:hAnsi="Courier New" w:cs="Courier New"/>
                <w:sz w:val="24"/>
                <w:szCs w:val="24"/>
              </w:rPr>
            </w:pPr>
            <w:r>
              <w:rPr>
                <w:rFonts w:ascii="Courier New" w:hAnsi="Courier New" w:cs="Courier New"/>
                <w:sz w:val="24"/>
                <w:szCs w:val="24"/>
              </w:rPr>
              <w:t>27</w:t>
            </w:r>
          </w:p>
        </w:tc>
        <w:tc>
          <w:tcPr>
            <w:tcW w:w="2112" w:type="dxa"/>
          </w:tcPr>
          <w:p w14:paraId="281BBC84" w14:textId="51A2816E" w:rsidR="0052494C" w:rsidRPr="005B3725" w:rsidRDefault="0052494C" w:rsidP="0052494C">
            <w:pPr>
              <w:jc w:val="center"/>
              <w:rPr>
                <w:rFonts w:ascii="Courier New" w:hAnsi="Courier New" w:cs="Courier New"/>
                <w:sz w:val="24"/>
                <w:szCs w:val="24"/>
              </w:rPr>
            </w:pPr>
            <w:r w:rsidRPr="00ED4E51">
              <w:rPr>
                <w:rFonts w:ascii="Courier New" w:hAnsi="Courier New" w:cs="Courier New"/>
                <w:sz w:val="24"/>
                <w:szCs w:val="24"/>
              </w:rPr>
              <w:t>SEGMENT</w:t>
            </w:r>
          </w:p>
        </w:tc>
        <w:tc>
          <w:tcPr>
            <w:tcW w:w="1890" w:type="dxa"/>
          </w:tcPr>
          <w:p w14:paraId="4B1BD43E" w14:textId="06E27899" w:rsidR="0052494C" w:rsidRDefault="0052494C" w:rsidP="0052494C">
            <w:pPr>
              <w:jc w:val="center"/>
              <w:rPr>
                <w:rFonts w:ascii="Courier New" w:hAnsi="Courier New" w:cs="Courier New"/>
                <w:sz w:val="24"/>
                <w:szCs w:val="24"/>
              </w:rPr>
            </w:pPr>
            <w:r>
              <w:rPr>
                <w:rFonts w:ascii="Courier New" w:hAnsi="Courier New" w:cs="Courier New"/>
                <w:sz w:val="24"/>
                <w:szCs w:val="24"/>
              </w:rPr>
              <w:t>9</w:t>
            </w:r>
          </w:p>
        </w:tc>
        <w:tc>
          <w:tcPr>
            <w:tcW w:w="1801" w:type="dxa"/>
          </w:tcPr>
          <w:p w14:paraId="33A4FF6A" w14:textId="77777777" w:rsidR="0052494C" w:rsidRDefault="0052494C" w:rsidP="0052494C">
            <w:pPr>
              <w:jc w:val="center"/>
              <w:rPr>
                <w:rFonts w:ascii="Courier New" w:hAnsi="Courier New" w:cs="Courier New"/>
                <w:sz w:val="24"/>
                <w:szCs w:val="24"/>
              </w:rPr>
            </w:pPr>
          </w:p>
        </w:tc>
      </w:tr>
      <w:tr w:rsidR="0052494C" w14:paraId="7F930D4E" w14:textId="5BE76784" w:rsidTr="0052494C">
        <w:tc>
          <w:tcPr>
            <w:tcW w:w="2377" w:type="dxa"/>
          </w:tcPr>
          <w:p w14:paraId="5B7A4986" w14:textId="1D6BACF3"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7D638845" w14:textId="0CB0F531" w:rsidR="0052494C" w:rsidRDefault="0052494C" w:rsidP="0052494C">
            <w:pPr>
              <w:jc w:val="center"/>
              <w:rPr>
                <w:rFonts w:ascii="Courier New" w:hAnsi="Courier New" w:cs="Courier New"/>
                <w:sz w:val="24"/>
                <w:szCs w:val="24"/>
              </w:rPr>
            </w:pPr>
            <w:r>
              <w:rPr>
                <w:rFonts w:ascii="Courier New" w:hAnsi="Courier New" w:cs="Courier New"/>
                <w:sz w:val="24"/>
                <w:szCs w:val="24"/>
              </w:rPr>
              <w:t>30</w:t>
            </w:r>
          </w:p>
        </w:tc>
        <w:tc>
          <w:tcPr>
            <w:tcW w:w="2112" w:type="dxa"/>
          </w:tcPr>
          <w:p w14:paraId="6E6FC32A" w14:textId="624C31D3" w:rsidR="0052494C" w:rsidRPr="005B3725" w:rsidRDefault="0052494C" w:rsidP="0052494C">
            <w:pPr>
              <w:jc w:val="center"/>
              <w:rPr>
                <w:rFonts w:ascii="Courier New" w:hAnsi="Courier New" w:cs="Courier New"/>
                <w:sz w:val="24"/>
                <w:szCs w:val="24"/>
              </w:rPr>
            </w:pPr>
            <w:r w:rsidRPr="00ED4E51">
              <w:rPr>
                <w:rFonts w:ascii="Courier New" w:hAnsi="Courier New" w:cs="Courier New"/>
                <w:sz w:val="24"/>
                <w:szCs w:val="24"/>
              </w:rPr>
              <w:t>SEGMENT</w:t>
            </w:r>
          </w:p>
        </w:tc>
        <w:tc>
          <w:tcPr>
            <w:tcW w:w="1890" w:type="dxa"/>
          </w:tcPr>
          <w:p w14:paraId="509F0516" w14:textId="626030DA" w:rsidR="0052494C" w:rsidRDefault="0052494C" w:rsidP="0052494C">
            <w:pPr>
              <w:jc w:val="center"/>
              <w:rPr>
                <w:rFonts w:ascii="Courier New" w:hAnsi="Courier New" w:cs="Courier New"/>
                <w:sz w:val="24"/>
                <w:szCs w:val="24"/>
              </w:rPr>
            </w:pPr>
            <w:r>
              <w:rPr>
                <w:rFonts w:ascii="Courier New" w:hAnsi="Courier New" w:cs="Courier New"/>
                <w:sz w:val="24"/>
                <w:szCs w:val="24"/>
              </w:rPr>
              <w:t>10</w:t>
            </w:r>
          </w:p>
        </w:tc>
        <w:tc>
          <w:tcPr>
            <w:tcW w:w="1801" w:type="dxa"/>
          </w:tcPr>
          <w:p w14:paraId="577B13E9" w14:textId="77777777" w:rsidR="0052494C" w:rsidRDefault="0052494C" w:rsidP="0052494C">
            <w:pPr>
              <w:jc w:val="center"/>
              <w:rPr>
                <w:rFonts w:ascii="Courier New" w:hAnsi="Courier New" w:cs="Courier New"/>
                <w:sz w:val="24"/>
                <w:szCs w:val="24"/>
              </w:rPr>
            </w:pPr>
          </w:p>
        </w:tc>
      </w:tr>
      <w:tr w:rsidR="0052494C" w14:paraId="500EFCCA" w14:textId="27B7AD22" w:rsidTr="0052494C">
        <w:tc>
          <w:tcPr>
            <w:tcW w:w="2377" w:type="dxa"/>
          </w:tcPr>
          <w:p w14:paraId="699868EF" w14:textId="32C9A7CB"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16FE7A02" w14:textId="4FAAEA4B" w:rsidR="0052494C" w:rsidRDefault="0052494C" w:rsidP="0052494C">
            <w:pPr>
              <w:jc w:val="center"/>
              <w:rPr>
                <w:rFonts w:ascii="Courier New" w:hAnsi="Courier New" w:cs="Courier New"/>
                <w:sz w:val="24"/>
                <w:szCs w:val="24"/>
              </w:rPr>
            </w:pPr>
            <w:r>
              <w:rPr>
                <w:rFonts w:ascii="Courier New" w:hAnsi="Courier New" w:cs="Courier New"/>
                <w:sz w:val="24"/>
                <w:szCs w:val="24"/>
              </w:rPr>
              <w:t>33</w:t>
            </w:r>
          </w:p>
        </w:tc>
        <w:tc>
          <w:tcPr>
            <w:tcW w:w="2112" w:type="dxa"/>
          </w:tcPr>
          <w:p w14:paraId="3B9B68C2" w14:textId="202055D4" w:rsidR="0052494C" w:rsidRPr="005B3725" w:rsidRDefault="0052494C" w:rsidP="0052494C">
            <w:pPr>
              <w:jc w:val="center"/>
              <w:rPr>
                <w:rFonts w:ascii="Courier New" w:hAnsi="Courier New" w:cs="Courier New"/>
                <w:sz w:val="24"/>
                <w:szCs w:val="24"/>
              </w:rPr>
            </w:pPr>
            <w:r w:rsidRPr="00ED4E51">
              <w:rPr>
                <w:rFonts w:ascii="Courier New" w:hAnsi="Courier New" w:cs="Courier New"/>
                <w:sz w:val="24"/>
                <w:szCs w:val="24"/>
              </w:rPr>
              <w:t>SEGMENT</w:t>
            </w:r>
          </w:p>
        </w:tc>
        <w:tc>
          <w:tcPr>
            <w:tcW w:w="1890" w:type="dxa"/>
          </w:tcPr>
          <w:p w14:paraId="540E9FA2" w14:textId="527E1010" w:rsidR="0052494C" w:rsidRDefault="0052494C" w:rsidP="0052494C">
            <w:pPr>
              <w:jc w:val="center"/>
              <w:rPr>
                <w:rFonts w:ascii="Courier New" w:hAnsi="Courier New" w:cs="Courier New"/>
                <w:sz w:val="24"/>
                <w:szCs w:val="24"/>
              </w:rPr>
            </w:pPr>
            <w:r>
              <w:rPr>
                <w:rFonts w:ascii="Courier New" w:hAnsi="Courier New" w:cs="Courier New"/>
                <w:sz w:val="24"/>
                <w:szCs w:val="24"/>
              </w:rPr>
              <w:t>11</w:t>
            </w:r>
          </w:p>
        </w:tc>
        <w:tc>
          <w:tcPr>
            <w:tcW w:w="1801" w:type="dxa"/>
          </w:tcPr>
          <w:p w14:paraId="4C79C2E0" w14:textId="77777777" w:rsidR="0052494C" w:rsidRDefault="0052494C" w:rsidP="0052494C">
            <w:pPr>
              <w:jc w:val="center"/>
              <w:rPr>
                <w:rFonts w:ascii="Courier New" w:hAnsi="Courier New" w:cs="Courier New"/>
                <w:sz w:val="24"/>
                <w:szCs w:val="24"/>
              </w:rPr>
            </w:pPr>
          </w:p>
        </w:tc>
      </w:tr>
      <w:tr w:rsidR="0052494C" w14:paraId="3EF66F51" w14:textId="7635D6D3" w:rsidTr="0052494C">
        <w:tc>
          <w:tcPr>
            <w:tcW w:w="2377" w:type="dxa"/>
          </w:tcPr>
          <w:p w14:paraId="45DAF392" w14:textId="3EE6A59B"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7BBF08B1" w14:textId="751CFFB9" w:rsidR="0052494C" w:rsidRDefault="0052494C" w:rsidP="0052494C">
            <w:pPr>
              <w:jc w:val="center"/>
              <w:rPr>
                <w:rFonts w:ascii="Courier New" w:hAnsi="Courier New" w:cs="Courier New"/>
                <w:sz w:val="24"/>
                <w:szCs w:val="24"/>
              </w:rPr>
            </w:pPr>
            <w:r>
              <w:rPr>
                <w:rFonts w:ascii="Courier New" w:hAnsi="Courier New" w:cs="Courier New"/>
                <w:sz w:val="24"/>
                <w:szCs w:val="24"/>
              </w:rPr>
              <w:t>36</w:t>
            </w:r>
          </w:p>
        </w:tc>
        <w:tc>
          <w:tcPr>
            <w:tcW w:w="2112" w:type="dxa"/>
          </w:tcPr>
          <w:p w14:paraId="6ABD7AA4" w14:textId="13896841" w:rsidR="0052494C" w:rsidRPr="005B3725" w:rsidRDefault="0052494C" w:rsidP="0052494C">
            <w:pPr>
              <w:jc w:val="center"/>
              <w:rPr>
                <w:rFonts w:ascii="Courier New" w:hAnsi="Courier New" w:cs="Courier New"/>
                <w:sz w:val="24"/>
                <w:szCs w:val="24"/>
              </w:rPr>
            </w:pPr>
            <w:r w:rsidRPr="00ED4E51">
              <w:rPr>
                <w:rFonts w:ascii="Courier New" w:hAnsi="Courier New" w:cs="Courier New"/>
                <w:sz w:val="24"/>
                <w:szCs w:val="24"/>
              </w:rPr>
              <w:t>SEGMENT</w:t>
            </w:r>
          </w:p>
        </w:tc>
        <w:tc>
          <w:tcPr>
            <w:tcW w:w="1890" w:type="dxa"/>
          </w:tcPr>
          <w:p w14:paraId="0216C7AA" w14:textId="7B471AA7" w:rsidR="0052494C" w:rsidRDefault="0052494C" w:rsidP="0052494C">
            <w:pPr>
              <w:jc w:val="center"/>
              <w:rPr>
                <w:rFonts w:ascii="Courier New" w:hAnsi="Courier New" w:cs="Courier New"/>
                <w:sz w:val="24"/>
                <w:szCs w:val="24"/>
              </w:rPr>
            </w:pPr>
            <w:r>
              <w:rPr>
                <w:rFonts w:ascii="Courier New" w:hAnsi="Courier New" w:cs="Courier New"/>
                <w:sz w:val="24"/>
                <w:szCs w:val="24"/>
              </w:rPr>
              <w:t>12</w:t>
            </w:r>
          </w:p>
        </w:tc>
        <w:tc>
          <w:tcPr>
            <w:tcW w:w="1801" w:type="dxa"/>
          </w:tcPr>
          <w:p w14:paraId="0A7F597D" w14:textId="77777777" w:rsidR="0052494C" w:rsidRDefault="0052494C" w:rsidP="0052494C">
            <w:pPr>
              <w:jc w:val="center"/>
              <w:rPr>
                <w:rFonts w:ascii="Courier New" w:hAnsi="Courier New" w:cs="Courier New"/>
                <w:sz w:val="24"/>
                <w:szCs w:val="24"/>
              </w:rPr>
            </w:pPr>
          </w:p>
        </w:tc>
      </w:tr>
      <w:tr w:rsidR="0052494C" w14:paraId="0A203834" w14:textId="5298B533" w:rsidTr="0052494C">
        <w:tc>
          <w:tcPr>
            <w:tcW w:w="2377" w:type="dxa"/>
          </w:tcPr>
          <w:p w14:paraId="0CBA5E7F" w14:textId="17171F9A"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64C7DA6B" w14:textId="418CF880" w:rsidR="0052494C" w:rsidRDefault="0052494C" w:rsidP="0052494C">
            <w:pPr>
              <w:jc w:val="center"/>
              <w:rPr>
                <w:rFonts w:ascii="Courier New" w:hAnsi="Courier New" w:cs="Courier New"/>
                <w:sz w:val="24"/>
                <w:szCs w:val="24"/>
              </w:rPr>
            </w:pPr>
            <w:r>
              <w:rPr>
                <w:rFonts w:ascii="Courier New" w:hAnsi="Courier New" w:cs="Courier New"/>
                <w:sz w:val="24"/>
                <w:szCs w:val="24"/>
              </w:rPr>
              <w:t>39</w:t>
            </w:r>
          </w:p>
        </w:tc>
        <w:tc>
          <w:tcPr>
            <w:tcW w:w="2112" w:type="dxa"/>
          </w:tcPr>
          <w:p w14:paraId="6213221F" w14:textId="19714EF9" w:rsidR="0052494C" w:rsidRPr="005B3725" w:rsidRDefault="0052494C" w:rsidP="0052494C">
            <w:pPr>
              <w:jc w:val="center"/>
              <w:rPr>
                <w:rFonts w:ascii="Courier New" w:hAnsi="Courier New" w:cs="Courier New"/>
                <w:sz w:val="24"/>
                <w:szCs w:val="24"/>
              </w:rPr>
            </w:pPr>
            <w:r w:rsidRPr="00ED4E51">
              <w:rPr>
                <w:rFonts w:ascii="Courier New" w:hAnsi="Courier New" w:cs="Courier New"/>
                <w:sz w:val="24"/>
                <w:szCs w:val="24"/>
              </w:rPr>
              <w:t>SEGMENT</w:t>
            </w:r>
          </w:p>
        </w:tc>
        <w:tc>
          <w:tcPr>
            <w:tcW w:w="1890" w:type="dxa"/>
          </w:tcPr>
          <w:p w14:paraId="1310E4A5" w14:textId="4CA86C2B" w:rsidR="0052494C" w:rsidRDefault="0052494C" w:rsidP="0052494C">
            <w:pPr>
              <w:jc w:val="center"/>
              <w:rPr>
                <w:rFonts w:ascii="Courier New" w:hAnsi="Courier New" w:cs="Courier New"/>
                <w:sz w:val="24"/>
                <w:szCs w:val="24"/>
              </w:rPr>
            </w:pPr>
            <w:r>
              <w:rPr>
                <w:rFonts w:ascii="Courier New" w:hAnsi="Courier New" w:cs="Courier New"/>
                <w:sz w:val="24"/>
                <w:szCs w:val="24"/>
              </w:rPr>
              <w:t>13</w:t>
            </w:r>
          </w:p>
        </w:tc>
        <w:tc>
          <w:tcPr>
            <w:tcW w:w="1801" w:type="dxa"/>
          </w:tcPr>
          <w:p w14:paraId="476C467C" w14:textId="77777777" w:rsidR="0052494C" w:rsidRDefault="0052494C" w:rsidP="0052494C">
            <w:pPr>
              <w:jc w:val="center"/>
              <w:rPr>
                <w:rFonts w:ascii="Courier New" w:hAnsi="Courier New" w:cs="Courier New"/>
                <w:sz w:val="24"/>
                <w:szCs w:val="24"/>
              </w:rPr>
            </w:pPr>
          </w:p>
        </w:tc>
      </w:tr>
      <w:tr w:rsidR="0052494C" w14:paraId="7369D17B" w14:textId="1FD8DE89" w:rsidTr="0052494C">
        <w:tc>
          <w:tcPr>
            <w:tcW w:w="2377" w:type="dxa"/>
          </w:tcPr>
          <w:p w14:paraId="7A06301B" w14:textId="1BFE13E8"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5A707CAF" w14:textId="48B686A8" w:rsidR="0052494C" w:rsidRDefault="0052494C" w:rsidP="0052494C">
            <w:pPr>
              <w:jc w:val="center"/>
              <w:rPr>
                <w:rFonts w:ascii="Courier New" w:hAnsi="Courier New" w:cs="Courier New"/>
                <w:sz w:val="24"/>
                <w:szCs w:val="24"/>
              </w:rPr>
            </w:pPr>
            <w:r>
              <w:rPr>
                <w:rFonts w:ascii="Courier New" w:hAnsi="Courier New" w:cs="Courier New"/>
                <w:sz w:val="24"/>
                <w:szCs w:val="24"/>
              </w:rPr>
              <w:t>42</w:t>
            </w:r>
          </w:p>
        </w:tc>
        <w:tc>
          <w:tcPr>
            <w:tcW w:w="2112" w:type="dxa"/>
          </w:tcPr>
          <w:p w14:paraId="286C2F99" w14:textId="2AEF5344" w:rsidR="0052494C" w:rsidRPr="005B3725" w:rsidRDefault="0052494C" w:rsidP="0052494C">
            <w:pPr>
              <w:jc w:val="center"/>
              <w:rPr>
                <w:rFonts w:ascii="Courier New" w:hAnsi="Courier New" w:cs="Courier New"/>
                <w:sz w:val="24"/>
                <w:szCs w:val="24"/>
              </w:rPr>
            </w:pPr>
            <w:r w:rsidRPr="00ED4E51">
              <w:rPr>
                <w:rFonts w:ascii="Courier New" w:hAnsi="Courier New" w:cs="Courier New"/>
                <w:sz w:val="24"/>
                <w:szCs w:val="24"/>
              </w:rPr>
              <w:t>SEGMENT</w:t>
            </w:r>
          </w:p>
        </w:tc>
        <w:tc>
          <w:tcPr>
            <w:tcW w:w="1890" w:type="dxa"/>
          </w:tcPr>
          <w:p w14:paraId="596ADB3E" w14:textId="6B218131" w:rsidR="0052494C" w:rsidRDefault="0052494C" w:rsidP="0052494C">
            <w:pPr>
              <w:jc w:val="center"/>
              <w:rPr>
                <w:rFonts w:ascii="Courier New" w:hAnsi="Courier New" w:cs="Courier New"/>
                <w:sz w:val="24"/>
                <w:szCs w:val="24"/>
              </w:rPr>
            </w:pPr>
            <w:r>
              <w:rPr>
                <w:rFonts w:ascii="Courier New" w:hAnsi="Courier New" w:cs="Courier New"/>
                <w:sz w:val="24"/>
                <w:szCs w:val="24"/>
              </w:rPr>
              <w:t>14</w:t>
            </w:r>
          </w:p>
        </w:tc>
        <w:tc>
          <w:tcPr>
            <w:tcW w:w="1801" w:type="dxa"/>
          </w:tcPr>
          <w:p w14:paraId="5DDDFF4A" w14:textId="77777777" w:rsidR="0052494C" w:rsidRDefault="0052494C" w:rsidP="0052494C">
            <w:pPr>
              <w:jc w:val="center"/>
              <w:rPr>
                <w:rFonts w:ascii="Courier New" w:hAnsi="Courier New" w:cs="Courier New"/>
                <w:sz w:val="24"/>
                <w:szCs w:val="24"/>
              </w:rPr>
            </w:pPr>
          </w:p>
        </w:tc>
      </w:tr>
      <w:tr w:rsidR="0052494C" w14:paraId="0996A795" w14:textId="2897ABB3" w:rsidTr="0052494C">
        <w:tc>
          <w:tcPr>
            <w:tcW w:w="2377" w:type="dxa"/>
          </w:tcPr>
          <w:p w14:paraId="0B9EDFB1" w14:textId="45A3E6F9"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68F84A1D" w14:textId="146EA634" w:rsidR="0052494C" w:rsidRDefault="0052494C" w:rsidP="0052494C">
            <w:pPr>
              <w:jc w:val="center"/>
              <w:rPr>
                <w:rFonts w:ascii="Courier New" w:hAnsi="Courier New" w:cs="Courier New"/>
                <w:sz w:val="24"/>
                <w:szCs w:val="24"/>
              </w:rPr>
            </w:pPr>
            <w:r>
              <w:rPr>
                <w:rFonts w:ascii="Courier New" w:hAnsi="Courier New" w:cs="Courier New"/>
                <w:sz w:val="24"/>
                <w:szCs w:val="24"/>
              </w:rPr>
              <w:t>45</w:t>
            </w:r>
          </w:p>
        </w:tc>
        <w:tc>
          <w:tcPr>
            <w:tcW w:w="2112" w:type="dxa"/>
          </w:tcPr>
          <w:p w14:paraId="184018F3" w14:textId="3A5A2302" w:rsidR="0052494C" w:rsidRPr="005B3725" w:rsidRDefault="0052494C" w:rsidP="0052494C">
            <w:pPr>
              <w:jc w:val="center"/>
              <w:rPr>
                <w:rFonts w:ascii="Courier New" w:hAnsi="Courier New" w:cs="Courier New"/>
                <w:sz w:val="24"/>
                <w:szCs w:val="24"/>
              </w:rPr>
            </w:pPr>
            <w:r w:rsidRPr="00ED4E51">
              <w:rPr>
                <w:rFonts w:ascii="Courier New" w:hAnsi="Courier New" w:cs="Courier New"/>
                <w:sz w:val="24"/>
                <w:szCs w:val="24"/>
              </w:rPr>
              <w:t>SEGMENT</w:t>
            </w:r>
          </w:p>
        </w:tc>
        <w:tc>
          <w:tcPr>
            <w:tcW w:w="1890" w:type="dxa"/>
          </w:tcPr>
          <w:p w14:paraId="6E09D0A8" w14:textId="0B96E0F2" w:rsidR="0052494C" w:rsidRDefault="0052494C" w:rsidP="0052494C">
            <w:pPr>
              <w:jc w:val="center"/>
              <w:rPr>
                <w:rFonts w:ascii="Courier New" w:hAnsi="Courier New" w:cs="Courier New"/>
                <w:sz w:val="24"/>
                <w:szCs w:val="24"/>
              </w:rPr>
            </w:pPr>
            <w:r>
              <w:rPr>
                <w:rFonts w:ascii="Courier New" w:hAnsi="Courier New" w:cs="Courier New"/>
                <w:sz w:val="24"/>
                <w:szCs w:val="24"/>
              </w:rPr>
              <w:t>15</w:t>
            </w:r>
          </w:p>
        </w:tc>
        <w:tc>
          <w:tcPr>
            <w:tcW w:w="1801" w:type="dxa"/>
          </w:tcPr>
          <w:p w14:paraId="5DA2C87E" w14:textId="77777777" w:rsidR="0052494C" w:rsidRDefault="0052494C" w:rsidP="0052494C">
            <w:pPr>
              <w:jc w:val="center"/>
              <w:rPr>
                <w:rFonts w:ascii="Courier New" w:hAnsi="Courier New" w:cs="Courier New"/>
                <w:sz w:val="24"/>
                <w:szCs w:val="24"/>
              </w:rPr>
            </w:pPr>
          </w:p>
        </w:tc>
      </w:tr>
      <w:tr w:rsidR="0052494C" w14:paraId="074CE0B1" w14:textId="48F27B24" w:rsidTr="0052494C">
        <w:tc>
          <w:tcPr>
            <w:tcW w:w="2377" w:type="dxa"/>
          </w:tcPr>
          <w:p w14:paraId="0B9A1F04" w14:textId="35BD9C49" w:rsidR="0052494C" w:rsidRDefault="0052494C" w:rsidP="0052494C">
            <w:pPr>
              <w:jc w:val="center"/>
              <w:rPr>
                <w:rFonts w:ascii="Courier New" w:hAnsi="Courier New" w:cs="Courier New"/>
                <w:sz w:val="24"/>
                <w:szCs w:val="24"/>
              </w:rPr>
            </w:pPr>
            <w:r>
              <w:rPr>
                <w:rFonts w:ascii="Courier New" w:hAnsi="Courier New" w:cs="Courier New"/>
                <w:sz w:val="24"/>
                <w:szCs w:val="24"/>
              </w:rPr>
              <w:t>Biannual/annual</w:t>
            </w:r>
          </w:p>
        </w:tc>
        <w:tc>
          <w:tcPr>
            <w:tcW w:w="1218" w:type="dxa"/>
          </w:tcPr>
          <w:p w14:paraId="32A497CC" w14:textId="12FF54B1" w:rsidR="0052494C" w:rsidRDefault="0052494C" w:rsidP="0052494C">
            <w:pPr>
              <w:jc w:val="center"/>
              <w:rPr>
                <w:rFonts w:ascii="Courier New" w:hAnsi="Courier New" w:cs="Courier New"/>
                <w:sz w:val="24"/>
                <w:szCs w:val="24"/>
              </w:rPr>
            </w:pPr>
            <w:r>
              <w:rPr>
                <w:rFonts w:ascii="Courier New" w:hAnsi="Courier New" w:cs="Courier New"/>
                <w:sz w:val="24"/>
                <w:szCs w:val="24"/>
              </w:rPr>
              <w:t>48</w:t>
            </w:r>
          </w:p>
        </w:tc>
        <w:tc>
          <w:tcPr>
            <w:tcW w:w="2112" w:type="dxa"/>
          </w:tcPr>
          <w:p w14:paraId="6F60418D" w14:textId="2EFDCC42" w:rsidR="0052494C" w:rsidRPr="005B3725" w:rsidRDefault="0052494C" w:rsidP="0052494C">
            <w:pPr>
              <w:jc w:val="center"/>
              <w:rPr>
                <w:rFonts w:ascii="Courier New" w:hAnsi="Courier New" w:cs="Courier New"/>
                <w:sz w:val="24"/>
                <w:szCs w:val="24"/>
              </w:rPr>
            </w:pPr>
            <w:r w:rsidRPr="00ED4E51">
              <w:rPr>
                <w:rFonts w:ascii="Courier New" w:hAnsi="Courier New" w:cs="Courier New"/>
                <w:sz w:val="24"/>
                <w:szCs w:val="24"/>
              </w:rPr>
              <w:t>SEGMENT</w:t>
            </w:r>
          </w:p>
        </w:tc>
        <w:tc>
          <w:tcPr>
            <w:tcW w:w="1890" w:type="dxa"/>
          </w:tcPr>
          <w:p w14:paraId="5ABFB342" w14:textId="5EE0D7ED" w:rsidR="0052494C" w:rsidRDefault="0052494C" w:rsidP="0052494C">
            <w:pPr>
              <w:jc w:val="center"/>
              <w:rPr>
                <w:rFonts w:ascii="Courier New" w:hAnsi="Courier New" w:cs="Courier New"/>
                <w:sz w:val="24"/>
                <w:szCs w:val="24"/>
              </w:rPr>
            </w:pPr>
            <w:r>
              <w:rPr>
                <w:rFonts w:ascii="Courier New" w:hAnsi="Courier New" w:cs="Courier New"/>
                <w:sz w:val="24"/>
                <w:szCs w:val="24"/>
              </w:rPr>
              <w:t>16</w:t>
            </w:r>
          </w:p>
        </w:tc>
        <w:tc>
          <w:tcPr>
            <w:tcW w:w="1801" w:type="dxa"/>
          </w:tcPr>
          <w:p w14:paraId="196AE71A" w14:textId="77777777" w:rsidR="0052494C" w:rsidRDefault="0052494C" w:rsidP="0052494C">
            <w:pPr>
              <w:jc w:val="center"/>
              <w:rPr>
                <w:rFonts w:ascii="Courier New" w:hAnsi="Courier New" w:cs="Courier New"/>
                <w:sz w:val="24"/>
                <w:szCs w:val="24"/>
              </w:rPr>
            </w:pPr>
          </w:p>
        </w:tc>
      </w:tr>
    </w:tbl>
    <w:p w14:paraId="234F0757" w14:textId="77777777" w:rsidR="0000615D" w:rsidRDefault="0000615D" w:rsidP="0052494C">
      <w:pPr>
        <w:spacing w:after="0" w:line="240" w:lineRule="auto"/>
        <w:jc w:val="center"/>
        <w:rPr>
          <w:rFonts w:ascii="Courier New" w:hAnsi="Courier New" w:cs="Courier New"/>
          <w:sz w:val="24"/>
          <w:szCs w:val="24"/>
        </w:rPr>
      </w:pPr>
    </w:p>
    <w:p w14:paraId="2E3D921C" w14:textId="3A70D1E2"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Investors agrees that distribution may be paused or postponed under circumstances in which the company needs to retain the income to maintain a health and positive financial condition.</w:t>
      </w:r>
      <w:r w:rsidR="00E74A30">
        <w:rPr>
          <w:rFonts w:ascii="Courier New" w:hAnsi="Courier New" w:cs="Courier New"/>
          <w:sz w:val="24"/>
          <w:szCs w:val="24"/>
        </w:rPr>
        <w:t xml:space="preserve"> </w:t>
      </w:r>
      <w:r w:rsidR="00E74A30" w:rsidRPr="00610C85">
        <w:rPr>
          <w:rFonts w:ascii="Courier New" w:hAnsi="Courier New" w:cs="Courier New"/>
          <w:sz w:val="24"/>
          <w:szCs w:val="24"/>
        </w:rPr>
        <w:t xml:space="preserve">Return of investment is to be paid </w:t>
      </w:r>
      <w:r w:rsidR="00E74A30">
        <w:rPr>
          <w:rFonts w:ascii="Courier New" w:hAnsi="Courier New" w:cs="Courier New"/>
          <w:sz w:val="24"/>
          <w:szCs w:val="24"/>
        </w:rPr>
        <w:t xml:space="preserve">according to the duration agreement an investor selected under distribution section. </w:t>
      </w:r>
      <w:r w:rsidR="00E74A30" w:rsidRPr="00610C85">
        <w:rPr>
          <w:rFonts w:ascii="Courier New" w:hAnsi="Courier New" w:cs="Courier New"/>
          <w:sz w:val="24"/>
          <w:szCs w:val="24"/>
        </w:rPr>
        <w:t>Investors` capital will be re-invested</w:t>
      </w:r>
      <w:r w:rsidR="00E74A30">
        <w:rPr>
          <w:rFonts w:ascii="Courier New" w:hAnsi="Courier New" w:cs="Courier New"/>
          <w:sz w:val="24"/>
          <w:szCs w:val="24"/>
        </w:rPr>
        <w:t xml:space="preserve"> and interest of capital will be </w:t>
      </w:r>
      <w:r w:rsidR="00E74A30" w:rsidRPr="00610C85">
        <w:rPr>
          <w:rFonts w:ascii="Courier New" w:hAnsi="Courier New" w:cs="Courier New"/>
          <w:sz w:val="24"/>
          <w:szCs w:val="24"/>
        </w:rPr>
        <w:t>disburse</w:t>
      </w:r>
      <w:r w:rsidR="00E74A30">
        <w:rPr>
          <w:rFonts w:ascii="Courier New" w:hAnsi="Courier New" w:cs="Courier New"/>
          <w:sz w:val="24"/>
          <w:szCs w:val="24"/>
        </w:rPr>
        <w:t>d to the investor.</w:t>
      </w:r>
    </w:p>
    <w:p w14:paraId="15309E5A" w14:textId="77777777" w:rsidR="00BC4CE9" w:rsidRDefault="00BC4CE9" w:rsidP="00FE0493">
      <w:pPr>
        <w:spacing w:after="0" w:line="240" w:lineRule="auto"/>
        <w:jc w:val="both"/>
        <w:rPr>
          <w:rFonts w:ascii="Courier New" w:hAnsi="Courier New" w:cs="Courier New"/>
          <w:sz w:val="24"/>
          <w:szCs w:val="24"/>
        </w:rPr>
      </w:pPr>
    </w:p>
    <w:p w14:paraId="0B1B1411" w14:textId="77777777" w:rsidR="00FE0493" w:rsidRDefault="00FE0493" w:rsidP="00FE0493">
      <w:pPr>
        <w:spacing w:after="0" w:line="240" w:lineRule="auto"/>
        <w:jc w:val="both"/>
        <w:rPr>
          <w:rFonts w:ascii="Courier New" w:hAnsi="Courier New" w:cs="Courier New"/>
          <w:sz w:val="24"/>
          <w:szCs w:val="24"/>
        </w:rPr>
      </w:pPr>
      <w:r>
        <w:rPr>
          <w:rFonts w:ascii="Courier New" w:hAnsi="Courier New" w:cs="Courier New"/>
          <w:sz w:val="24"/>
          <w:szCs w:val="24"/>
        </w:rPr>
        <w:t xml:space="preserve">4.1 </w:t>
      </w:r>
      <w:r w:rsidRPr="00F66729">
        <w:rPr>
          <w:rFonts w:ascii="Courier New" w:hAnsi="Courier New" w:cs="Courier New"/>
          <w:b/>
          <w:bCs/>
          <w:sz w:val="24"/>
          <w:szCs w:val="24"/>
        </w:rPr>
        <w:t>ALLOCATION</w:t>
      </w:r>
      <w:r>
        <w:rPr>
          <w:rFonts w:ascii="Courier New" w:hAnsi="Courier New" w:cs="Courier New"/>
          <w:sz w:val="24"/>
          <w:szCs w:val="24"/>
        </w:rPr>
        <w:t xml:space="preserve"> </w:t>
      </w:r>
    </w:p>
    <w:p w14:paraId="6840BE36" w14:textId="6C57E6A7" w:rsidR="00FE0493" w:rsidRPr="00610C85" w:rsidRDefault="00FE0493" w:rsidP="00FE0493">
      <w:pPr>
        <w:spacing w:after="0" w:line="240" w:lineRule="auto"/>
        <w:jc w:val="both"/>
        <w:rPr>
          <w:rFonts w:ascii="Courier New" w:hAnsi="Courier New" w:cs="Courier New"/>
          <w:sz w:val="24"/>
          <w:szCs w:val="24"/>
        </w:rPr>
      </w:pPr>
      <w:r w:rsidRPr="00610C85">
        <w:rPr>
          <w:rFonts w:ascii="Courier New" w:hAnsi="Courier New" w:cs="Courier New"/>
          <w:sz w:val="24"/>
          <w:szCs w:val="24"/>
        </w:rPr>
        <w:t>The investors` capital is to be subjected 15:10 of the investment agreement</w:t>
      </w:r>
      <w:r w:rsidR="006A6E81">
        <w:rPr>
          <w:rFonts w:ascii="Courier New" w:hAnsi="Courier New" w:cs="Courier New"/>
          <w:sz w:val="24"/>
          <w:szCs w:val="24"/>
        </w:rPr>
        <w:t xml:space="preserve">. </w:t>
      </w:r>
      <w:r w:rsidRPr="00610C85">
        <w:rPr>
          <w:rFonts w:ascii="Courier New" w:hAnsi="Courier New" w:cs="Courier New"/>
          <w:sz w:val="24"/>
          <w:szCs w:val="24"/>
        </w:rPr>
        <w:t>10</w:t>
      </w:r>
      <w:r w:rsidR="006A6E81">
        <w:rPr>
          <w:rFonts w:ascii="Courier New" w:hAnsi="Courier New" w:cs="Courier New"/>
          <w:sz w:val="24"/>
          <w:szCs w:val="24"/>
        </w:rPr>
        <w:t>:</w:t>
      </w:r>
      <w:r w:rsidRPr="00610C85">
        <w:rPr>
          <w:rFonts w:ascii="Courier New" w:hAnsi="Courier New" w:cs="Courier New"/>
          <w:sz w:val="24"/>
          <w:szCs w:val="24"/>
        </w:rPr>
        <w:t>25 of the investor</w:t>
      </w:r>
      <w:r w:rsidR="006A6E81">
        <w:rPr>
          <w:rFonts w:ascii="Courier New" w:hAnsi="Courier New" w:cs="Courier New"/>
          <w:sz w:val="24"/>
          <w:szCs w:val="24"/>
        </w:rPr>
        <w:t>`</w:t>
      </w:r>
      <w:r w:rsidRPr="00610C85">
        <w:rPr>
          <w:rFonts w:ascii="Courier New" w:hAnsi="Courier New" w:cs="Courier New"/>
          <w:sz w:val="24"/>
          <w:szCs w:val="24"/>
        </w:rPr>
        <w:t xml:space="preserve">s </w:t>
      </w:r>
      <w:r w:rsidR="0052494C">
        <w:rPr>
          <w:rFonts w:ascii="Courier New" w:hAnsi="Courier New" w:cs="Courier New"/>
          <w:sz w:val="24"/>
          <w:szCs w:val="24"/>
        </w:rPr>
        <w:t xml:space="preserve">finance </w:t>
      </w:r>
      <w:r w:rsidRPr="00610C85">
        <w:rPr>
          <w:rFonts w:ascii="Courier New" w:hAnsi="Courier New" w:cs="Courier New"/>
          <w:sz w:val="24"/>
          <w:szCs w:val="24"/>
        </w:rPr>
        <w:t>is subject</w:t>
      </w:r>
      <w:r w:rsidR="0052494C">
        <w:rPr>
          <w:rFonts w:ascii="Courier New" w:hAnsi="Courier New" w:cs="Courier New"/>
          <w:sz w:val="24"/>
          <w:szCs w:val="24"/>
        </w:rPr>
        <w:t>ed</w:t>
      </w:r>
      <w:r w:rsidRPr="00610C85">
        <w:rPr>
          <w:rFonts w:ascii="Courier New" w:hAnsi="Courier New" w:cs="Courier New"/>
          <w:sz w:val="24"/>
          <w:szCs w:val="24"/>
        </w:rPr>
        <w:t xml:space="preserve"> to business operations</w:t>
      </w:r>
      <w:r w:rsidR="00E74A30">
        <w:rPr>
          <w:rFonts w:ascii="Courier New" w:hAnsi="Courier New" w:cs="Courier New"/>
          <w:sz w:val="24"/>
          <w:szCs w:val="24"/>
        </w:rPr>
        <w:t xml:space="preserve"> and the i</w:t>
      </w:r>
      <w:r w:rsidRPr="00610C85">
        <w:rPr>
          <w:rFonts w:ascii="Courier New" w:hAnsi="Courier New" w:cs="Courier New"/>
          <w:sz w:val="24"/>
          <w:szCs w:val="24"/>
        </w:rPr>
        <w:t>nvestor is subjected to 15</w:t>
      </w:r>
      <w:r w:rsidR="006A6E81">
        <w:rPr>
          <w:rFonts w:ascii="Courier New" w:hAnsi="Courier New" w:cs="Courier New"/>
          <w:sz w:val="24"/>
          <w:szCs w:val="24"/>
        </w:rPr>
        <w:t>:</w:t>
      </w:r>
      <w:r w:rsidRPr="00610C85">
        <w:rPr>
          <w:rFonts w:ascii="Courier New" w:hAnsi="Courier New" w:cs="Courier New"/>
          <w:sz w:val="24"/>
          <w:szCs w:val="24"/>
        </w:rPr>
        <w:t>25 of the investor’s capitals</w:t>
      </w:r>
      <w:r w:rsidR="00E74A30">
        <w:rPr>
          <w:rFonts w:ascii="Courier New" w:hAnsi="Courier New" w:cs="Courier New"/>
          <w:sz w:val="24"/>
          <w:szCs w:val="24"/>
        </w:rPr>
        <w:t>.</w:t>
      </w:r>
      <w:r w:rsidRPr="00610C85">
        <w:rPr>
          <w:rFonts w:ascii="Courier New" w:hAnsi="Courier New" w:cs="Courier New"/>
          <w:sz w:val="24"/>
          <w:szCs w:val="24"/>
        </w:rPr>
        <w:t xml:space="preserve"> all re-investment will be subjected to </w:t>
      </w:r>
      <w:r w:rsidR="003132D9">
        <w:rPr>
          <w:rFonts w:ascii="Courier New" w:hAnsi="Courier New" w:cs="Courier New"/>
          <w:sz w:val="24"/>
          <w:szCs w:val="24"/>
        </w:rPr>
        <w:t xml:space="preserve">a </w:t>
      </w:r>
      <w:r w:rsidRPr="00610C85">
        <w:rPr>
          <w:rFonts w:ascii="Courier New" w:hAnsi="Courier New" w:cs="Courier New"/>
          <w:sz w:val="24"/>
          <w:szCs w:val="24"/>
        </w:rPr>
        <w:t>15:10 ration of the agreement.</w:t>
      </w:r>
    </w:p>
    <w:p w14:paraId="16CE1A87" w14:textId="5A61DCEC" w:rsidR="00FE0493" w:rsidRDefault="00FE0493" w:rsidP="00FE0493">
      <w:pPr>
        <w:spacing w:after="0" w:line="240" w:lineRule="auto"/>
        <w:jc w:val="both"/>
        <w:rPr>
          <w:rFonts w:ascii="Courier New" w:hAnsi="Courier New" w:cs="Courier New"/>
          <w:sz w:val="24"/>
          <w:szCs w:val="24"/>
        </w:rPr>
      </w:pPr>
    </w:p>
    <w:p w14:paraId="77651EC6" w14:textId="7D5A9859" w:rsidR="003132D9" w:rsidRDefault="003132D9" w:rsidP="00FE0493">
      <w:pPr>
        <w:spacing w:after="0" w:line="240" w:lineRule="auto"/>
        <w:jc w:val="both"/>
        <w:rPr>
          <w:rFonts w:ascii="Courier New" w:hAnsi="Courier New" w:cs="Courier New"/>
          <w:sz w:val="24"/>
          <w:szCs w:val="24"/>
        </w:rPr>
      </w:pPr>
    </w:p>
    <w:p w14:paraId="17938971" w14:textId="120C7850" w:rsidR="003132D9" w:rsidRDefault="003132D9" w:rsidP="00FE0493">
      <w:pPr>
        <w:spacing w:after="0" w:line="240" w:lineRule="auto"/>
        <w:jc w:val="both"/>
        <w:rPr>
          <w:rFonts w:ascii="Courier New" w:hAnsi="Courier New" w:cs="Courier New"/>
          <w:sz w:val="24"/>
          <w:szCs w:val="24"/>
        </w:rPr>
      </w:pPr>
    </w:p>
    <w:p w14:paraId="03705AC0" w14:textId="77777777" w:rsidR="003132D9" w:rsidRPr="00610C85" w:rsidRDefault="003132D9" w:rsidP="00FE0493">
      <w:pPr>
        <w:spacing w:after="0" w:line="240" w:lineRule="auto"/>
        <w:jc w:val="both"/>
        <w:rPr>
          <w:rFonts w:ascii="Courier New" w:hAnsi="Courier New" w:cs="Courier New"/>
          <w:sz w:val="24"/>
          <w:szCs w:val="24"/>
        </w:rPr>
      </w:pPr>
    </w:p>
    <w:p w14:paraId="7BDC58A6" w14:textId="77777777" w:rsidR="00FE0493" w:rsidRDefault="00FE0493" w:rsidP="00FE0493">
      <w:pPr>
        <w:spacing w:after="0" w:line="240" w:lineRule="auto"/>
        <w:jc w:val="both"/>
        <w:rPr>
          <w:rFonts w:ascii="Courier New" w:hAnsi="Courier New" w:cs="Courier New"/>
          <w:sz w:val="24"/>
          <w:szCs w:val="24"/>
        </w:rPr>
      </w:pPr>
      <w:r w:rsidRPr="00610C85">
        <w:rPr>
          <w:rFonts w:ascii="Courier New" w:hAnsi="Courier New" w:cs="Courier New"/>
          <w:sz w:val="24"/>
          <w:szCs w:val="24"/>
        </w:rPr>
        <w:lastRenderedPageBreak/>
        <w:t>The table below stipulate the distribution of the 10% that is subject to business operation from the investors` capital.</w:t>
      </w:r>
    </w:p>
    <w:p w14:paraId="4F41CD91" w14:textId="77777777" w:rsidR="00FE0493" w:rsidRPr="00610C85" w:rsidRDefault="00FE0493" w:rsidP="00FE0493">
      <w:pPr>
        <w:spacing w:after="0" w:line="240" w:lineRule="auto"/>
        <w:jc w:val="both"/>
        <w:rPr>
          <w:rFonts w:ascii="Courier New" w:hAnsi="Courier New" w:cs="Courier New"/>
          <w:sz w:val="24"/>
          <w:szCs w:val="24"/>
        </w:rPr>
      </w:pPr>
    </w:p>
    <w:bookmarkStart w:id="0" w:name="_MON_1777633753"/>
    <w:bookmarkEnd w:id="0"/>
    <w:p w14:paraId="2A7817DB" w14:textId="6197E803" w:rsidR="00FE0493" w:rsidRPr="00610C85" w:rsidRDefault="006A6E81" w:rsidP="00FE0493">
      <w:pPr>
        <w:spacing w:after="0" w:line="240" w:lineRule="auto"/>
        <w:jc w:val="both"/>
        <w:rPr>
          <w:rFonts w:ascii="Courier New" w:hAnsi="Courier New" w:cs="Courier New"/>
          <w:sz w:val="24"/>
          <w:szCs w:val="24"/>
        </w:rPr>
      </w:pPr>
      <w:r w:rsidRPr="00610C85">
        <w:rPr>
          <w:rFonts w:ascii="Courier New" w:hAnsi="Courier New" w:cs="Courier New"/>
          <w:sz w:val="24"/>
          <w:szCs w:val="24"/>
        </w:rPr>
        <w:object w:dxaOrig="9842" w:dyaOrig="4660" w14:anchorId="4E22F7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233.25pt" o:ole="">
            <v:imagedata r:id="rId8" o:title=""/>
          </v:shape>
          <o:OLEObject Type="Embed" ProgID="Excel.Sheet.12" ShapeID="_x0000_i1025" DrawAspect="Content" ObjectID="_1786447610" r:id="rId9"/>
        </w:object>
      </w:r>
    </w:p>
    <w:p w14:paraId="5C3800C7" w14:textId="0CFF38E4" w:rsidR="00FE0493" w:rsidRDefault="00FE0493" w:rsidP="00FE0493">
      <w:pPr>
        <w:spacing w:after="0" w:line="240" w:lineRule="auto"/>
        <w:jc w:val="both"/>
        <w:rPr>
          <w:rFonts w:ascii="Courier New" w:hAnsi="Courier New" w:cs="Courier New"/>
          <w:sz w:val="24"/>
          <w:szCs w:val="24"/>
        </w:rPr>
      </w:pPr>
    </w:p>
    <w:p w14:paraId="36364C1C" w14:textId="77777777" w:rsidR="003132D9" w:rsidRPr="00610C85" w:rsidRDefault="003132D9" w:rsidP="00FE0493">
      <w:pPr>
        <w:spacing w:after="0" w:line="240" w:lineRule="auto"/>
        <w:jc w:val="both"/>
        <w:rPr>
          <w:rFonts w:ascii="Courier New" w:hAnsi="Courier New" w:cs="Courier New"/>
          <w:sz w:val="24"/>
          <w:szCs w:val="24"/>
        </w:rPr>
      </w:pPr>
    </w:p>
    <w:p w14:paraId="1003DB2A" w14:textId="27652427" w:rsidR="00FE0493" w:rsidRPr="00610C85" w:rsidRDefault="00FE0493" w:rsidP="003132D9">
      <w:pPr>
        <w:rPr>
          <w:rFonts w:ascii="Courier New" w:hAnsi="Courier New" w:cs="Courier New"/>
          <w:sz w:val="24"/>
          <w:szCs w:val="24"/>
        </w:rPr>
      </w:pPr>
      <w:r w:rsidRPr="00610C85">
        <w:rPr>
          <w:rFonts w:ascii="Courier New" w:hAnsi="Courier New" w:cs="Courier New"/>
          <w:sz w:val="24"/>
          <w:szCs w:val="24"/>
        </w:rPr>
        <w:t xml:space="preserve">The table below further stipulate all operation that are under </w:t>
      </w:r>
      <w:r w:rsidRPr="00610C85">
        <w:rPr>
          <w:rFonts w:ascii="Courier New" w:hAnsi="Courier New" w:cs="Courier New"/>
          <w:sz w:val="24"/>
          <w:szCs w:val="24"/>
          <w:u w:val="single"/>
        </w:rPr>
        <w:t>MAINTANCE</w:t>
      </w:r>
    </w:p>
    <w:bookmarkStart w:id="1" w:name="_MON_1777657012"/>
    <w:bookmarkEnd w:id="1"/>
    <w:p w14:paraId="7EFB8C88" w14:textId="360F12E0" w:rsidR="00FE0493" w:rsidRDefault="00771C2E" w:rsidP="00FE0493">
      <w:pPr>
        <w:spacing w:after="0" w:line="240" w:lineRule="auto"/>
        <w:jc w:val="both"/>
        <w:rPr>
          <w:rFonts w:ascii="Courier New" w:hAnsi="Courier New" w:cs="Courier New"/>
          <w:sz w:val="24"/>
          <w:szCs w:val="24"/>
        </w:rPr>
      </w:pPr>
      <w:r w:rsidRPr="00610C85">
        <w:rPr>
          <w:rFonts w:ascii="Courier New" w:hAnsi="Courier New" w:cs="Courier New"/>
          <w:sz w:val="24"/>
          <w:szCs w:val="24"/>
        </w:rPr>
        <w:object w:dxaOrig="9312" w:dyaOrig="4369" w14:anchorId="2E83D7D3">
          <v:shape id="_x0000_i1026" type="#_x0000_t75" style="width:489pt;height:282pt" o:ole="">
            <v:imagedata r:id="rId10" o:title=""/>
          </v:shape>
          <o:OLEObject Type="Embed" ProgID="Excel.Sheet.12" ShapeID="_x0000_i1026" DrawAspect="Content" ObjectID="_1786447611" r:id="rId11"/>
        </w:object>
      </w:r>
    </w:p>
    <w:p w14:paraId="7B53F25D" w14:textId="5E85D591" w:rsidR="00B010E8" w:rsidRDefault="00B010E8" w:rsidP="00FE0493">
      <w:pPr>
        <w:spacing w:after="0" w:line="240" w:lineRule="auto"/>
        <w:jc w:val="both"/>
        <w:rPr>
          <w:rFonts w:ascii="Courier New" w:hAnsi="Courier New" w:cs="Courier New"/>
          <w:sz w:val="24"/>
          <w:szCs w:val="24"/>
        </w:rPr>
      </w:pPr>
    </w:p>
    <w:p w14:paraId="4F5EF836" w14:textId="096515F9" w:rsidR="00B010E8" w:rsidRDefault="00B010E8" w:rsidP="00FE0493">
      <w:pPr>
        <w:spacing w:after="0" w:line="240" w:lineRule="auto"/>
        <w:jc w:val="both"/>
        <w:rPr>
          <w:rFonts w:ascii="Courier New" w:hAnsi="Courier New" w:cs="Courier New"/>
          <w:sz w:val="24"/>
          <w:szCs w:val="24"/>
        </w:rPr>
      </w:pPr>
    </w:p>
    <w:p w14:paraId="0608A995" w14:textId="155E6E7B" w:rsidR="00B010E8" w:rsidRDefault="00B010E8" w:rsidP="00FE0493">
      <w:pPr>
        <w:spacing w:after="0" w:line="240" w:lineRule="auto"/>
        <w:jc w:val="both"/>
        <w:rPr>
          <w:rFonts w:ascii="Courier New" w:hAnsi="Courier New" w:cs="Courier New"/>
          <w:sz w:val="24"/>
          <w:szCs w:val="24"/>
        </w:rPr>
      </w:pPr>
    </w:p>
    <w:bookmarkStart w:id="2" w:name="_MON_1786366253"/>
    <w:bookmarkEnd w:id="2"/>
    <w:p w14:paraId="62C124BF" w14:textId="7AA3A79F" w:rsidR="00B010E8" w:rsidRPr="00610C85" w:rsidRDefault="00DA64E8" w:rsidP="00FE0493">
      <w:pPr>
        <w:spacing w:after="0" w:line="240" w:lineRule="auto"/>
        <w:jc w:val="both"/>
        <w:rPr>
          <w:rFonts w:ascii="Courier New" w:hAnsi="Courier New" w:cs="Courier New"/>
          <w:sz w:val="24"/>
          <w:szCs w:val="24"/>
        </w:rPr>
      </w:pPr>
      <w:r w:rsidRPr="008A0988">
        <w:rPr>
          <w:rFonts w:ascii="Courier New" w:hAnsi="Courier New" w:cs="Courier New"/>
          <w:sz w:val="24"/>
          <w:szCs w:val="24"/>
        </w:rPr>
        <w:object w:dxaOrig="9965" w:dyaOrig="12501" w14:anchorId="4643B1E3">
          <v:shape id="_x0000_i1042" type="#_x0000_t75" style="width:504.75pt;height:597pt" o:ole="">
            <v:imagedata r:id="rId12" o:title=""/>
          </v:shape>
          <o:OLEObject Type="Embed" ProgID="Excel.Sheet.12" ShapeID="_x0000_i1042" DrawAspect="Content" ObjectID="_1786447612" r:id="rId13"/>
        </w:object>
      </w:r>
    </w:p>
    <w:p w14:paraId="47D80362" w14:textId="77777777" w:rsidR="00FE0493" w:rsidRPr="00610C85" w:rsidRDefault="00FE0493" w:rsidP="00FE0493">
      <w:pPr>
        <w:spacing w:after="0" w:line="240" w:lineRule="auto"/>
        <w:jc w:val="both"/>
        <w:rPr>
          <w:rFonts w:ascii="Courier New" w:hAnsi="Courier New" w:cs="Courier New"/>
          <w:sz w:val="24"/>
          <w:szCs w:val="24"/>
        </w:rPr>
      </w:pPr>
    </w:p>
    <w:p w14:paraId="095247BB" w14:textId="77777777" w:rsidR="00F67D2D" w:rsidRPr="00DE67DC" w:rsidRDefault="00F67D2D" w:rsidP="002C58E8">
      <w:pPr>
        <w:spacing w:line="240" w:lineRule="auto"/>
        <w:jc w:val="both"/>
        <w:rPr>
          <w:rFonts w:ascii="Courier New" w:hAnsi="Courier New" w:cs="Courier New"/>
          <w:sz w:val="20"/>
          <w:szCs w:val="20"/>
        </w:rPr>
      </w:pPr>
    </w:p>
    <w:sectPr w:rsidR="00F67D2D" w:rsidRPr="00DE67DC" w:rsidSect="009476AF">
      <w:headerReference w:type="even" r:id="rId14"/>
      <w:headerReference w:type="default" r:id="rId15"/>
      <w:footerReference w:type="even" r:id="rId16"/>
      <w:footerReference w:type="default" r:id="rId17"/>
      <w:headerReference w:type="first" r:id="rId18"/>
      <w:footerReference w:type="first" r:id="rId19"/>
      <w:pgSz w:w="11906" w:h="16838"/>
      <w:pgMar w:top="2160" w:right="1106" w:bottom="1440" w:left="1260" w:header="142" w:footer="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4A6CD" w14:textId="77777777" w:rsidR="00565A38" w:rsidRDefault="00565A38" w:rsidP="00BA51FF">
      <w:pPr>
        <w:spacing w:after="0" w:line="240" w:lineRule="auto"/>
      </w:pPr>
      <w:r>
        <w:separator/>
      </w:r>
    </w:p>
  </w:endnote>
  <w:endnote w:type="continuationSeparator" w:id="0">
    <w:p w14:paraId="6510CB4C" w14:textId="77777777" w:rsidR="00565A38" w:rsidRDefault="00565A38" w:rsidP="00BA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C607B" w14:textId="77777777" w:rsidR="00B010E8" w:rsidRDefault="00B01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559226"/>
      <w:docPartObj>
        <w:docPartGallery w:val="Page Numbers (Bottom of Page)"/>
        <w:docPartUnique/>
      </w:docPartObj>
    </w:sdtPr>
    <w:sdtEndPr>
      <w:rPr>
        <w:noProof/>
      </w:rPr>
    </w:sdtEndPr>
    <w:sdtContent>
      <w:p w14:paraId="67085165" w14:textId="182468BF" w:rsidR="00B010E8" w:rsidRDefault="00B010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FFAA4A" w14:textId="2B55E478" w:rsidR="00B010E8" w:rsidRDefault="00B010E8" w:rsidP="005803AF">
    <w:pPr>
      <w:pStyle w:val="Footer"/>
      <w:jc w:val="center"/>
    </w:pPr>
    <w:r>
      <w:rPr>
        <w:noProof/>
      </w:rPr>
      <w:drawing>
        <wp:inline distT="0" distB="0" distL="0" distR="0" wp14:anchorId="06360F1C" wp14:editId="71A7E9BA">
          <wp:extent cx="1076325" cy="754380"/>
          <wp:effectExtent l="0" t="0" r="9525"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75438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D1C3B" w14:textId="77777777" w:rsidR="00B010E8" w:rsidRDefault="00B01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79043" w14:textId="77777777" w:rsidR="00565A38" w:rsidRDefault="00565A38" w:rsidP="00BA51FF">
      <w:pPr>
        <w:spacing w:after="0" w:line="240" w:lineRule="auto"/>
      </w:pPr>
      <w:r>
        <w:separator/>
      </w:r>
    </w:p>
  </w:footnote>
  <w:footnote w:type="continuationSeparator" w:id="0">
    <w:p w14:paraId="21B8CC29" w14:textId="77777777" w:rsidR="00565A38" w:rsidRDefault="00565A38" w:rsidP="00BA5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EF74C" w14:textId="479E04F0" w:rsidR="00B010E8" w:rsidRDefault="00565A38">
    <w:pPr>
      <w:pStyle w:val="Header"/>
    </w:pPr>
    <w:r>
      <w:rPr>
        <w:noProof/>
      </w:rPr>
      <w:pict w14:anchorId="14304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866922" o:spid="_x0000_s2050" type="#_x0000_t75" style="position:absolute;margin-left:0;margin-top:0;width:810pt;height:810pt;z-index:-251656192;mso-position-horizontal:center;mso-position-horizontal-relative:margin;mso-position-vertical:center;mso-position-vertical-relative:margin" o:allowincell="f">
          <v:imagedata r:id="rId1" o:title="CASH LOAN (1) - Made with PosterMyWal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5EF18" w14:textId="52A80E06" w:rsidR="00B010E8" w:rsidRDefault="00B010E8" w:rsidP="009476AF">
    <w:pPr>
      <w:pStyle w:val="Header"/>
      <w:rPr>
        <w:b/>
        <w:bCs/>
        <w:color w:val="00B050"/>
        <w:sz w:val="44"/>
        <w:szCs w:val="44"/>
      </w:rPr>
    </w:pPr>
    <w:r w:rsidRPr="005745EB">
      <w:rPr>
        <w:noProof/>
        <w:color w:val="00B050"/>
      </w:rPr>
      <w:drawing>
        <wp:anchor distT="0" distB="0" distL="114300" distR="114300" simplePos="0" relativeHeight="251658240" behindDoc="1" locked="0" layoutInCell="1" allowOverlap="1" wp14:anchorId="6EB8AA72" wp14:editId="503FBA5A">
          <wp:simplePos x="0" y="0"/>
          <wp:positionH relativeFrom="column">
            <wp:posOffset>-1181100</wp:posOffset>
          </wp:positionH>
          <wp:positionV relativeFrom="page">
            <wp:posOffset>38100</wp:posOffset>
          </wp:positionV>
          <wp:extent cx="1771650" cy="1552575"/>
          <wp:effectExtent l="0" t="0" r="0" b="952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SH LOAN (1) - Made with PosterMyWall.jpg"/>
                  <pic:cNvPicPr/>
                </pic:nvPicPr>
                <pic:blipFill>
                  <a:blip r:embed="rId1">
                    <a:extLst>
                      <a:ext uri="{28A0092B-C50C-407E-A947-70E740481C1C}">
                        <a14:useLocalDpi xmlns:a14="http://schemas.microsoft.com/office/drawing/2010/main" val="0"/>
                      </a:ext>
                    </a:extLst>
                  </a:blip>
                  <a:stretch>
                    <a:fillRect/>
                  </a:stretch>
                </pic:blipFill>
                <pic:spPr>
                  <a:xfrm>
                    <a:off x="0" y="0"/>
                    <a:ext cx="1771650" cy="1552575"/>
                  </a:xfrm>
                  <a:prstGeom prst="rect">
                    <a:avLst/>
                  </a:prstGeom>
                </pic:spPr>
              </pic:pic>
            </a:graphicData>
          </a:graphic>
          <wp14:sizeRelH relativeFrom="margin">
            <wp14:pctWidth>0</wp14:pctWidth>
          </wp14:sizeRelH>
          <wp14:sizeRelV relativeFrom="margin">
            <wp14:pctHeight>0</wp14:pctHeight>
          </wp14:sizeRelV>
        </wp:anchor>
      </w:drawing>
    </w:r>
  </w:p>
  <w:p w14:paraId="5B648D32" w14:textId="317F625C" w:rsidR="00B010E8" w:rsidRPr="00310281" w:rsidRDefault="00B010E8" w:rsidP="009476AF">
    <w:pPr>
      <w:pStyle w:val="Header"/>
      <w:rPr>
        <w:rFonts w:ascii="Times New Roman" w:hAnsi="Times New Roman" w:cs="Times New Roman"/>
        <w:b/>
        <w:bCs/>
        <w:color w:val="00B050"/>
        <w:sz w:val="56"/>
        <w:szCs w:val="56"/>
      </w:rPr>
    </w:pPr>
    <w:r w:rsidRPr="009476AF">
      <w:rPr>
        <w:b/>
        <w:bCs/>
        <w:color w:val="00B050"/>
        <w:sz w:val="56"/>
        <w:szCs w:val="56"/>
      </w:rPr>
      <w:t xml:space="preserve">  </w:t>
    </w:r>
    <w:bookmarkStart w:id="3" w:name="_Hlk126698522"/>
    <w:r w:rsidRPr="00310281">
      <w:rPr>
        <w:rFonts w:ascii="Times New Roman" w:hAnsi="Times New Roman" w:cs="Times New Roman"/>
        <w:b/>
        <w:bCs/>
        <w:color w:val="00B050"/>
        <w:sz w:val="56"/>
        <w:szCs w:val="56"/>
      </w:rPr>
      <w:t>JohnRia Financial Solution cc</w:t>
    </w:r>
    <w:r w:rsidRPr="00310281">
      <w:rPr>
        <w:rFonts w:ascii="Times New Roman" w:hAnsi="Times New Roman" w:cs="Times New Roman"/>
        <w:noProof/>
        <w:color w:val="00B050"/>
        <w:sz w:val="56"/>
        <w:szCs w:val="56"/>
      </w:rPr>
      <w:t xml:space="preserve"> </w:t>
    </w:r>
    <w:bookmarkEnd w:id="3"/>
  </w:p>
  <w:p w14:paraId="1E3DA294" w14:textId="15AE21B1" w:rsidR="00B010E8" w:rsidRPr="008140ED" w:rsidRDefault="00B010E8" w:rsidP="008140ED">
    <w:pPr>
      <w:pStyle w:val="Header"/>
      <w:tabs>
        <w:tab w:val="clear" w:pos="4513"/>
        <w:tab w:val="clear" w:pos="9026"/>
        <w:tab w:val="left" w:pos="3915"/>
      </w:tabs>
      <w:jc w:val="right"/>
      <w:rPr>
        <w:rFonts w:ascii="Courier New" w:hAnsi="Courier New" w:cs="Courier New"/>
        <w:b/>
        <w:bCs/>
        <w:color w:val="ED7D31" w:themeColor="accent2"/>
        <w:sz w:val="16"/>
        <w:szCs w:val="16"/>
      </w:rPr>
    </w:pPr>
    <w:r w:rsidRPr="008140ED">
      <w:rPr>
        <w:rFonts w:ascii="Courier New" w:hAnsi="Courier New" w:cs="Courier New"/>
        <w:b/>
        <w:bCs/>
        <w:color w:val="ED7D31" w:themeColor="accent2"/>
        <w:sz w:val="16"/>
        <w:szCs w:val="16"/>
      </w:rPr>
      <w:t>Cell: +26481 378 9 190</w:t>
    </w:r>
  </w:p>
  <w:p w14:paraId="093C2FCA" w14:textId="142EEE86" w:rsidR="00B010E8" w:rsidRPr="008140ED" w:rsidRDefault="00565A38" w:rsidP="008140ED">
    <w:pPr>
      <w:pStyle w:val="Header"/>
      <w:tabs>
        <w:tab w:val="clear" w:pos="4513"/>
        <w:tab w:val="clear" w:pos="9026"/>
        <w:tab w:val="left" w:pos="3915"/>
      </w:tabs>
      <w:jc w:val="right"/>
      <w:rPr>
        <w:rFonts w:ascii="Courier New" w:hAnsi="Courier New" w:cs="Courier New"/>
        <w:b/>
        <w:bCs/>
        <w:color w:val="ED7D31" w:themeColor="accent2"/>
        <w:sz w:val="16"/>
        <w:szCs w:val="16"/>
      </w:rPr>
    </w:pPr>
    <w:r>
      <w:rPr>
        <w:noProof/>
        <w:color w:val="00B050"/>
      </w:rPr>
      <w:pict w14:anchorId="22CF9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866923" o:spid="_x0000_s2051" type="#_x0000_t75" style="position:absolute;left:0;text-align:left;margin-left:-166.5pt;margin-top:-9.75pt;width:810pt;height:803.85pt;z-index:-251655168;mso-position-horizontal-relative:margin;mso-position-vertical-relative:margin" o:allowincell="f">
          <v:imagedata r:id="rId2" o:title="CASH LOAN (1) - Made with PosterMyWall" gain="19661f" blacklevel="22938f"/>
          <w10:wrap anchorx="margin" anchory="margin"/>
        </v:shape>
      </w:pict>
    </w:r>
    <w:r w:rsidR="00B010E8" w:rsidRPr="008140ED">
      <w:rPr>
        <w:rFonts w:ascii="Courier New" w:hAnsi="Courier New" w:cs="Courier New"/>
        <w:b/>
        <w:bCs/>
        <w:color w:val="ED7D31" w:themeColor="accent2"/>
        <w:sz w:val="16"/>
        <w:szCs w:val="16"/>
      </w:rPr>
      <w:t>Email: jrfs@workmail.com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F5357" w14:textId="3EC0B2B7" w:rsidR="00B010E8" w:rsidRDefault="00565A38">
    <w:pPr>
      <w:pStyle w:val="Header"/>
    </w:pPr>
    <w:r>
      <w:rPr>
        <w:noProof/>
      </w:rPr>
      <w:pict w14:anchorId="0194E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866921" o:spid="_x0000_s2049" type="#_x0000_t75" style="position:absolute;margin-left:0;margin-top:0;width:810pt;height:810pt;z-index:-251657216;mso-position-horizontal:center;mso-position-horizontal-relative:margin;mso-position-vertical:center;mso-position-vertical-relative:margin" o:allowincell="f">
          <v:imagedata r:id="rId1" o:title="CASH LOAN (1) - Made with PosterMyWal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50508"/>
    <w:multiLevelType w:val="hybridMultilevel"/>
    <w:tmpl w:val="79041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CD8"/>
    <w:multiLevelType w:val="hybridMultilevel"/>
    <w:tmpl w:val="22B6E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60D94"/>
    <w:multiLevelType w:val="hybridMultilevel"/>
    <w:tmpl w:val="54C0A15E"/>
    <w:lvl w:ilvl="0" w:tplc="53B4A5B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D722AC"/>
    <w:multiLevelType w:val="hybridMultilevel"/>
    <w:tmpl w:val="91922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700F6"/>
    <w:multiLevelType w:val="hybridMultilevel"/>
    <w:tmpl w:val="1F9AB0F8"/>
    <w:lvl w:ilvl="0" w:tplc="04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484071EB"/>
    <w:multiLevelType w:val="multilevel"/>
    <w:tmpl w:val="A94C4ED0"/>
    <w:lvl w:ilvl="0">
      <w:start w:val="1"/>
      <w:numFmt w:val="decimal"/>
      <w:lvlText w:val="%1."/>
      <w:lvlJc w:val="left"/>
      <w:pPr>
        <w:ind w:left="720" w:hanging="360"/>
      </w:pPr>
      <w:rPr>
        <w:b/>
      </w:rPr>
    </w:lvl>
    <w:lvl w:ilvl="1">
      <w:start w:val="2"/>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6" w15:restartNumberingAfterBreak="0">
    <w:nsid w:val="7F302D97"/>
    <w:multiLevelType w:val="hybridMultilevel"/>
    <w:tmpl w:val="780E1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4"/>
  </w:num>
  <w:num w:numId="6">
    <w:abstractNumId w:val="2"/>
  </w:num>
  <w:num w:numId="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C0"/>
    <w:rsid w:val="0000615D"/>
    <w:rsid w:val="00027954"/>
    <w:rsid w:val="00040BED"/>
    <w:rsid w:val="00074145"/>
    <w:rsid w:val="00074CBE"/>
    <w:rsid w:val="00091D2C"/>
    <w:rsid w:val="000F3203"/>
    <w:rsid w:val="00104264"/>
    <w:rsid w:val="00151A95"/>
    <w:rsid w:val="00165755"/>
    <w:rsid w:val="00182F80"/>
    <w:rsid w:val="00193EDA"/>
    <w:rsid w:val="001961E2"/>
    <w:rsid w:val="0019665F"/>
    <w:rsid w:val="001B069A"/>
    <w:rsid w:val="001B152D"/>
    <w:rsid w:val="001D1881"/>
    <w:rsid w:val="001F78FC"/>
    <w:rsid w:val="00210EDF"/>
    <w:rsid w:val="002119F6"/>
    <w:rsid w:val="00222EC0"/>
    <w:rsid w:val="0024730D"/>
    <w:rsid w:val="002648B4"/>
    <w:rsid w:val="002778D0"/>
    <w:rsid w:val="00297CF4"/>
    <w:rsid w:val="002A1513"/>
    <w:rsid w:val="002C58E8"/>
    <w:rsid w:val="00310281"/>
    <w:rsid w:val="003132D9"/>
    <w:rsid w:val="003B52E6"/>
    <w:rsid w:val="003D7471"/>
    <w:rsid w:val="00414DA9"/>
    <w:rsid w:val="0044101F"/>
    <w:rsid w:val="004704A6"/>
    <w:rsid w:val="00493A34"/>
    <w:rsid w:val="004965F6"/>
    <w:rsid w:val="004C341E"/>
    <w:rsid w:val="004C67C2"/>
    <w:rsid w:val="004F68D7"/>
    <w:rsid w:val="0052494C"/>
    <w:rsid w:val="00565A38"/>
    <w:rsid w:val="005661BF"/>
    <w:rsid w:val="00570911"/>
    <w:rsid w:val="005745EB"/>
    <w:rsid w:val="005803AF"/>
    <w:rsid w:val="00580900"/>
    <w:rsid w:val="005B3705"/>
    <w:rsid w:val="005C01EE"/>
    <w:rsid w:val="00681E31"/>
    <w:rsid w:val="006914DB"/>
    <w:rsid w:val="0069795C"/>
    <w:rsid w:val="006A6E81"/>
    <w:rsid w:val="006B47EF"/>
    <w:rsid w:val="006B7100"/>
    <w:rsid w:val="006C6EA2"/>
    <w:rsid w:val="006C6FAA"/>
    <w:rsid w:val="006E146D"/>
    <w:rsid w:val="006E7BE2"/>
    <w:rsid w:val="006F2B51"/>
    <w:rsid w:val="00716582"/>
    <w:rsid w:val="00736D36"/>
    <w:rsid w:val="00771C2E"/>
    <w:rsid w:val="00794490"/>
    <w:rsid w:val="007A153F"/>
    <w:rsid w:val="007A6DDD"/>
    <w:rsid w:val="007B66F1"/>
    <w:rsid w:val="007D2797"/>
    <w:rsid w:val="007D3F22"/>
    <w:rsid w:val="008140ED"/>
    <w:rsid w:val="00830853"/>
    <w:rsid w:val="00830A6F"/>
    <w:rsid w:val="00831856"/>
    <w:rsid w:val="008334CD"/>
    <w:rsid w:val="00892374"/>
    <w:rsid w:val="008A0988"/>
    <w:rsid w:val="008A69E3"/>
    <w:rsid w:val="008C6E21"/>
    <w:rsid w:val="008F2884"/>
    <w:rsid w:val="00910F34"/>
    <w:rsid w:val="00924B6C"/>
    <w:rsid w:val="00925225"/>
    <w:rsid w:val="009476AF"/>
    <w:rsid w:val="00957707"/>
    <w:rsid w:val="00980C88"/>
    <w:rsid w:val="009B6CD5"/>
    <w:rsid w:val="009D35DB"/>
    <w:rsid w:val="009F65AD"/>
    <w:rsid w:val="00A1634D"/>
    <w:rsid w:val="00A70DE7"/>
    <w:rsid w:val="00A71466"/>
    <w:rsid w:val="00A74480"/>
    <w:rsid w:val="00A8161E"/>
    <w:rsid w:val="00A9716A"/>
    <w:rsid w:val="00AA7981"/>
    <w:rsid w:val="00AC3591"/>
    <w:rsid w:val="00AC60DC"/>
    <w:rsid w:val="00AF65D3"/>
    <w:rsid w:val="00AF72B7"/>
    <w:rsid w:val="00B010E8"/>
    <w:rsid w:val="00B24BC0"/>
    <w:rsid w:val="00B36E47"/>
    <w:rsid w:val="00B43358"/>
    <w:rsid w:val="00B5129E"/>
    <w:rsid w:val="00B70996"/>
    <w:rsid w:val="00B860B7"/>
    <w:rsid w:val="00BA24C5"/>
    <w:rsid w:val="00BA51FF"/>
    <w:rsid w:val="00BB1704"/>
    <w:rsid w:val="00BB6CE4"/>
    <w:rsid w:val="00BC4CE9"/>
    <w:rsid w:val="00BD75C7"/>
    <w:rsid w:val="00C04728"/>
    <w:rsid w:val="00C23924"/>
    <w:rsid w:val="00C4374C"/>
    <w:rsid w:val="00C60A02"/>
    <w:rsid w:val="00C776CA"/>
    <w:rsid w:val="00CB114D"/>
    <w:rsid w:val="00CB6380"/>
    <w:rsid w:val="00CD0901"/>
    <w:rsid w:val="00CE2797"/>
    <w:rsid w:val="00D279E4"/>
    <w:rsid w:val="00D834B0"/>
    <w:rsid w:val="00DA64E8"/>
    <w:rsid w:val="00DC031F"/>
    <w:rsid w:val="00DE311E"/>
    <w:rsid w:val="00DE67DC"/>
    <w:rsid w:val="00E03945"/>
    <w:rsid w:val="00E31D17"/>
    <w:rsid w:val="00E74A30"/>
    <w:rsid w:val="00E81664"/>
    <w:rsid w:val="00E81CCF"/>
    <w:rsid w:val="00E900DE"/>
    <w:rsid w:val="00EA0453"/>
    <w:rsid w:val="00EE1A97"/>
    <w:rsid w:val="00EF269A"/>
    <w:rsid w:val="00EF6F5B"/>
    <w:rsid w:val="00F06706"/>
    <w:rsid w:val="00F56DD6"/>
    <w:rsid w:val="00F66729"/>
    <w:rsid w:val="00F67D2D"/>
    <w:rsid w:val="00FE0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83EB83"/>
  <w15:chartTrackingRefBased/>
  <w15:docId w15:val="{1F28AA89-249D-4546-A14B-602114FC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493"/>
    <w:rPr>
      <w:lang w:val="en-GB"/>
    </w:rPr>
  </w:style>
  <w:style w:type="paragraph" w:styleId="Heading3">
    <w:name w:val="heading 3"/>
    <w:basedOn w:val="Normal"/>
    <w:link w:val="Heading3Char"/>
    <w:uiPriority w:val="9"/>
    <w:qFormat/>
    <w:rsid w:val="00B7099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0996"/>
    <w:rPr>
      <w:rFonts w:ascii="Times New Roman" w:eastAsia="Times New Roman" w:hAnsi="Times New Roman" w:cs="Times New Roman"/>
      <w:b/>
      <w:bCs/>
      <w:sz w:val="27"/>
      <w:szCs w:val="27"/>
    </w:rPr>
  </w:style>
  <w:style w:type="character" w:styleId="Strong">
    <w:name w:val="Strong"/>
    <w:basedOn w:val="DefaultParagraphFont"/>
    <w:uiPriority w:val="22"/>
    <w:qFormat/>
    <w:rsid w:val="00B70996"/>
    <w:rPr>
      <w:b/>
      <w:bCs/>
    </w:rPr>
  </w:style>
  <w:style w:type="paragraph" w:styleId="NormalWeb">
    <w:name w:val="Normal (Web)"/>
    <w:basedOn w:val="Normal"/>
    <w:uiPriority w:val="99"/>
    <w:semiHidden/>
    <w:unhideWhenUsed/>
    <w:rsid w:val="00B709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51FF"/>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BA51FF"/>
  </w:style>
  <w:style w:type="paragraph" w:styleId="Footer">
    <w:name w:val="footer"/>
    <w:basedOn w:val="Normal"/>
    <w:link w:val="FooterChar"/>
    <w:uiPriority w:val="99"/>
    <w:unhideWhenUsed/>
    <w:rsid w:val="00BA51FF"/>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BA51FF"/>
  </w:style>
  <w:style w:type="character" w:styleId="PlaceholderText">
    <w:name w:val="Placeholder Text"/>
    <w:basedOn w:val="DefaultParagraphFont"/>
    <w:uiPriority w:val="99"/>
    <w:semiHidden/>
    <w:rsid w:val="00BA24C5"/>
    <w:rPr>
      <w:color w:val="808080"/>
    </w:rPr>
  </w:style>
  <w:style w:type="paragraph" w:styleId="ListParagraph">
    <w:name w:val="List Paragraph"/>
    <w:basedOn w:val="Normal"/>
    <w:uiPriority w:val="34"/>
    <w:qFormat/>
    <w:rsid w:val="00BB6CE4"/>
    <w:pPr>
      <w:ind w:left="720"/>
      <w:contextualSpacing/>
    </w:pPr>
    <w:rPr>
      <w:lang w:val="en-US"/>
    </w:rPr>
  </w:style>
  <w:style w:type="table" w:styleId="TableGrid">
    <w:name w:val="Table Grid"/>
    <w:basedOn w:val="TableNormal"/>
    <w:uiPriority w:val="39"/>
    <w:rsid w:val="00006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9774030">
      <w:bodyDiv w:val="1"/>
      <w:marLeft w:val="0"/>
      <w:marRight w:val="0"/>
      <w:marTop w:val="0"/>
      <w:marBottom w:val="0"/>
      <w:divBdr>
        <w:top w:val="none" w:sz="0" w:space="0" w:color="auto"/>
        <w:left w:val="none" w:sz="0" w:space="0" w:color="auto"/>
        <w:bottom w:val="none" w:sz="0" w:space="0" w:color="auto"/>
        <w:right w:val="none" w:sz="0" w:space="0" w:color="auto"/>
      </w:divBdr>
    </w:div>
    <w:div w:id="1139304366">
      <w:bodyDiv w:val="1"/>
      <w:marLeft w:val="0"/>
      <w:marRight w:val="0"/>
      <w:marTop w:val="0"/>
      <w:marBottom w:val="0"/>
      <w:divBdr>
        <w:top w:val="none" w:sz="0" w:space="0" w:color="auto"/>
        <w:left w:val="none" w:sz="0" w:space="0" w:color="auto"/>
        <w:bottom w:val="none" w:sz="0" w:space="0" w:color="auto"/>
        <w:right w:val="none" w:sz="0" w:space="0" w:color="auto"/>
      </w:divBdr>
    </w:div>
    <w:div w:id="1524902811">
      <w:bodyDiv w:val="1"/>
      <w:marLeft w:val="0"/>
      <w:marRight w:val="0"/>
      <w:marTop w:val="0"/>
      <w:marBottom w:val="0"/>
      <w:divBdr>
        <w:top w:val="none" w:sz="0" w:space="0" w:color="auto"/>
        <w:left w:val="none" w:sz="0" w:space="0" w:color="auto"/>
        <w:bottom w:val="none" w:sz="0" w:space="0" w:color="auto"/>
        <w:right w:val="none" w:sz="0" w:space="0" w:color="auto"/>
      </w:divBdr>
    </w:div>
    <w:div w:id="200717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F8AF9-327E-457E-A337-17414158B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 sh</dc:creator>
  <cp:keywords/>
  <dc:description/>
  <cp:lastModifiedBy>paulus imalwa</cp:lastModifiedBy>
  <cp:revision>15</cp:revision>
  <cp:lastPrinted>2024-04-05T13:35:00Z</cp:lastPrinted>
  <dcterms:created xsi:type="dcterms:W3CDTF">2024-05-19T23:04:00Z</dcterms:created>
  <dcterms:modified xsi:type="dcterms:W3CDTF">2024-08-29T12:40:00Z</dcterms:modified>
</cp:coreProperties>
</file>